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4BDE" w14:textId="77777777" w:rsidR="00574258" w:rsidRPr="006378FB" w:rsidRDefault="00574258" w:rsidP="00376563">
      <w:pPr>
        <w:rPr>
          <w:rFonts w:asciiTheme="minorHAnsi" w:hAnsiTheme="minorHAnsi" w:cstheme="minorHAnsi"/>
          <w:sz w:val="22"/>
          <w:szCs w:val="22"/>
        </w:rPr>
      </w:pPr>
    </w:p>
    <w:p w14:paraId="05CA6530" w14:textId="52740096" w:rsidR="00364D83" w:rsidRPr="006378FB" w:rsidRDefault="00364D83" w:rsidP="002906E8">
      <w:pPr>
        <w:jc w:val="center"/>
        <w:rPr>
          <w:rFonts w:asciiTheme="minorHAnsi" w:hAnsiTheme="minorHAnsi" w:cstheme="minorHAnsi"/>
          <w:b/>
          <w:bCs/>
          <w:sz w:val="22"/>
          <w:szCs w:val="22"/>
        </w:rPr>
      </w:pPr>
      <w:r w:rsidRPr="006378FB">
        <w:rPr>
          <w:rFonts w:asciiTheme="minorHAnsi" w:hAnsiTheme="minorHAnsi" w:cstheme="minorHAnsi"/>
          <w:noProof/>
          <w:sz w:val="22"/>
          <w:szCs w:val="22"/>
        </w:rPr>
        <w:drawing>
          <wp:inline distT="0" distB="0" distL="0" distR="0" wp14:anchorId="36468001" wp14:editId="49A96D8B">
            <wp:extent cx="1954037" cy="1949450"/>
            <wp:effectExtent l="0" t="0" r="8255" b="0"/>
            <wp:docPr id="168740895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08950" name="Imagen 1" descr="Text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3692" cy="1959082"/>
                    </a:xfrm>
                    <a:prstGeom prst="rect">
                      <a:avLst/>
                    </a:prstGeom>
                    <a:noFill/>
                    <a:ln>
                      <a:noFill/>
                    </a:ln>
                  </pic:spPr>
                </pic:pic>
              </a:graphicData>
            </a:graphic>
          </wp:inline>
        </w:drawing>
      </w:r>
    </w:p>
    <w:p w14:paraId="3DCC02C1" w14:textId="77777777" w:rsidR="002775BF" w:rsidRPr="006378FB" w:rsidRDefault="002775BF" w:rsidP="002906E8">
      <w:pPr>
        <w:jc w:val="center"/>
        <w:rPr>
          <w:rFonts w:asciiTheme="minorHAnsi" w:hAnsiTheme="minorHAnsi" w:cstheme="minorHAnsi"/>
          <w:b/>
          <w:bCs/>
          <w:sz w:val="22"/>
          <w:szCs w:val="22"/>
        </w:rPr>
      </w:pPr>
    </w:p>
    <w:p w14:paraId="228448B7" w14:textId="77777777" w:rsidR="00364D83" w:rsidRPr="006378FB" w:rsidRDefault="00364D83" w:rsidP="002906E8">
      <w:pPr>
        <w:jc w:val="center"/>
        <w:rPr>
          <w:rFonts w:asciiTheme="minorHAnsi" w:hAnsiTheme="minorHAnsi" w:cstheme="minorHAnsi"/>
          <w:b/>
          <w:bCs/>
          <w:sz w:val="22"/>
          <w:szCs w:val="22"/>
        </w:rPr>
      </w:pPr>
    </w:p>
    <w:p w14:paraId="2E0C57A1" w14:textId="77777777" w:rsidR="000019C1" w:rsidRPr="006378FB" w:rsidRDefault="000019C1" w:rsidP="002906E8">
      <w:pPr>
        <w:jc w:val="center"/>
        <w:rPr>
          <w:rFonts w:asciiTheme="minorHAnsi" w:hAnsiTheme="minorHAnsi" w:cstheme="minorHAnsi"/>
          <w:b/>
          <w:bCs/>
          <w:sz w:val="22"/>
          <w:szCs w:val="22"/>
        </w:rPr>
      </w:pPr>
    </w:p>
    <w:p w14:paraId="1EB56A0A" w14:textId="77777777" w:rsidR="000019C1" w:rsidRPr="006378FB" w:rsidRDefault="000019C1" w:rsidP="002906E8">
      <w:pPr>
        <w:jc w:val="center"/>
        <w:rPr>
          <w:rFonts w:asciiTheme="minorHAnsi" w:hAnsiTheme="minorHAnsi" w:cstheme="minorHAnsi"/>
          <w:b/>
          <w:bCs/>
          <w:sz w:val="22"/>
          <w:szCs w:val="22"/>
        </w:rPr>
      </w:pPr>
    </w:p>
    <w:p w14:paraId="29D89041" w14:textId="77777777" w:rsidR="000019C1" w:rsidRPr="006378FB" w:rsidRDefault="000019C1" w:rsidP="002906E8">
      <w:pPr>
        <w:jc w:val="center"/>
        <w:rPr>
          <w:rFonts w:asciiTheme="minorHAnsi" w:hAnsiTheme="minorHAnsi" w:cstheme="minorHAnsi"/>
          <w:b/>
          <w:bCs/>
          <w:sz w:val="22"/>
          <w:szCs w:val="22"/>
        </w:rPr>
      </w:pPr>
    </w:p>
    <w:p w14:paraId="27718F3C" w14:textId="7C9C4A03" w:rsidR="006F2445" w:rsidRPr="006378FB" w:rsidRDefault="008F69D7" w:rsidP="00EE16CD">
      <w:pPr>
        <w:spacing w:after="160" w:line="256" w:lineRule="auto"/>
        <w:jc w:val="center"/>
        <w:rPr>
          <w:rFonts w:asciiTheme="minorHAnsi" w:eastAsia="Calibri" w:hAnsiTheme="minorHAnsi" w:cstheme="minorHAnsi"/>
          <w:b/>
          <w:color w:val="2F5496"/>
          <w:kern w:val="2"/>
          <w:sz w:val="56"/>
          <w:szCs w:val="56"/>
          <w:lang w:eastAsia="en-US" w:bidi="he-IL"/>
        </w:rPr>
      </w:pPr>
      <w:r w:rsidRPr="006378FB">
        <w:rPr>
          <w:rFonts w:asciiTheme="minorHAnsi" w:eastAsia="Calibri" w:hAnsiTheme="minorHAnsi" w:cstheme="minorHAnsi"/>
          <w:b/>
          <w:color w:val="2F5496"/>
          <w:kern w:val="2"/>
          <w:sz w:val="56"/>
          <w:szCs w:val="56"/>
          <w:lang w:eastAsia="en-US" w:bidi="he-IL"/>
        </w:rPr>
        <w:t>UNIÓ EUROPEA DE CUIDADORS D’AQUARIS</w:t>
      </w:r>
    </w:p>
    <w:p w14:paraId="5757307A" w14:textId="12D03F91" w:rsidR="00B857A2" w:rsidRPr="006378FB" w:rsidRDefault="00B857A2" w:rsidP="00EE16CD">
      <w:pPr>
        <w:spacing w:after="160" w:line="256" w:lineRule="auto"/>
        <w:jc w:val="center"/>
        <w:rPr>
          <w:rFonts w:asciiTheme="minorHAnsi" w:eastAsia="Calibri" w:hAnsiTheme="minorHAnsi" w:cstheme="minorHAnsi"/>
          <w:b/>
          <w:color w:val="2F5496"/>
          <w:kern w:val="2"/>
          <w:sz w:val="56"/>
          <w:szCs w:val="56"/>
          <w:lang w:eastAsia="en-US" w:bidi="he-IL"/>
        </w:rPr>
      </w:pPr>
    </w:p>
    <w:p w14:paraId="4BD7FC09" w14:textId="77777777" w:rsidR="00A20158" w:rsidRPr="006378FB" w:rsidRDefault="00A20158" w:rsidP="00905393">
      <w:pPr>
        <w:spacing w:after="240" w:line="276" w:lineRule="auto"/>
        <w:rPr>
          <w:rFonts w:asciiTheme="minorHAnsi" w:hAnsiTheme="minorHAnsi" w:cstheme="minorHAnsi"/>
          <w:b/>
          <w:color w:val="2E74B5"/>
          <w:sz w:val="56"/>
          <w:szCs w:val="56"/>
        </w:rPr>
      </w:pPr>
    </w:p>
    <w:p w14:paraId="0E755D7B" w14:textId="3388F982" w:rsidR="00A20158" w:rsidRPr="006378FB" w:rsidRDefault="00AA63E1" w:rsidP="00AA63E1">
      <w:pPr>
        <w:pStyle w:val="AyCTAB"/>
        <w:spacing w:after="240" w:line="276" w:lineRule="auto"/>
        <w:jc w:val="center"/>
        <w:rPr>
          <w:rFonts w:asciiTheme="minorHAnsi" w:hAnsiTheme="minorHAnsi" w:cstheme="minorHAnsi"/>
          <w:color w:val="2E74B5" w:themeColor="accent5" w:themeShade="BF"/>
          <w:sz w:val="56"/>
          <w:szCs w:val="56"/>
          <w:lang w:val="en-US"/>
        </w:rPr>
      </w:pPr>
      <w:r w:rsidRPr="006378FB">
        <w:rPr>
          <w:rFonts w:asciiTheme="minorHAnsi" w:eastAsia="Calibri" w:hAnsiTheme="minorHAnsi" w:cstheme="minorHAnsi"/>
          <w:b/>
          <w:color w:val="2F5496"/>
          <w:kern w:val="2"/>
          <w:sz w:val="56"/>
          <w:szCs w:val="56"/>
          <w:lang w:val="en-US" w:eastAsia="en-US" w:bidi="he-IL"/>
        </w:rPr>
        <w:t>COMPLIANCE POLICY</w:t>
      </w:r>
    </w:p>
    <w:p w14:paraId="020ABC30" w14:textId="77777777" w:rsidR="006E0736" w:rsidRPr="006378FB" w:rsidRDefault="006E0736" w:rsidP="00905393">
      <w:pPr>
        <w:pStyle w:val="AyCTAB"/>
        <w:spacing w:after="240" w:line="276" w:lineRule="auto"/>
        <w:jc w:val="center"/>
        <w:rPr>
          <w:rFonts w:asciiTheme="minorHAnsi" w:hAnsiTheme="minorHAnsi" w:cstheme="minorHAnsi"/>
          <w:color w:val="385623" w:themeColor="accent6" w:themeShade="80"/>
          <w:sz w:val="22"/>
          <w:szCs w:val="22"/>
          <w:lang w:val="en-US"/>
        </w:rPr>
      </w:pPr>
    </w:p>
    <w:p w14:paraId="47F6E617" w14:textId="5981533C" w:rsidR="000019C1" w:rsidRPr="006378FB" w:rsidRDefault="000019C1">
      <w:pPr>
        <w:rPr>
          <w:rFonts w:asciiTheme="minorHAnsi" w:hAnsiTheme="minorHAnsi" w:cstheme="minorHAnsi"/>
          <w:b/>
          <w:bCs/>
          <w:sz w:val="22"/>
          <w:szCs w:val="22"/>
          <w:u w:val="single"/>
        </w:rPr>
      </w:pPr>
      <w:r w:rsidRPr="006378FB">
        <w:rPr>
          <w:rFonts w:asciiTheme="minorHAnsi" w:hAnsiTheme="minorHAnsi" w:cstheme="minorHAnsi"/>
          <w:b/>
          <w:bCs/>
          <w:sz w:val="22"/>
          <w:szCs w:val="22"/>
          <w:u w:val="single"/>
        </w:rPr>
        <w:br w:type="page"/>
      </w:r>
    </w:p>
    <w:p w14:paraId="51630C7F" w14:textId="77777777" w:rsidR="00A92CE2" w:rsidRPr="006378FB" w:rsidRDefault="00A92CE2">
      <w:pPr>
        <w:rPr>
          <w:rFonts w:asciiTheme="minorHAnsi" w:hAnsiTheme="minorHAnsi" w:cstheme="minorHAnsi"/>
          <w:b/>
          <w:bCs/>
          <w:sz w:val="22"/>
          <w:szCs w:val="22"/>
          <w:u w:val="single"/>
        </w:rPr>
      </w:pPr>
    </w:p>
    <w:p w14:paraId="65E5D060" w14:textId="6045582F" w:rsidR="00A92CE2" w:rsidRPr="006378FB" w:rsidRDefault="005702BE" w:rsidP="00A92CE2">
      <w:pPr>
        <w:spacing w:before="100" w:beforeAutospacing="1"/>
        <w:rPr>
          <w:rFonts w:asciiTheme="minorHAnsi" w:hAnsiTheme="minorHAnsi" w:cstheme="minorHAnsi"/>
          <w:sz w:val="22"/>
          <w:szCs w:val="22"/>
          <w:lang w:eastAsia="es-ES"/>
        </w:rPr>
      </w:pPr>
      <w:r w:rsidRPr="005702BE">
        <w:rPr>
          <w:rFonts w:asciiTheme="minorHAnsi" w:hAnsiTheme="minorHAnsi" w:cstheme="minorHAnsi"/>
          <w:b/>
          <w:color w:val="2F5496"/>
          <w:sz w:val="22"/>
          <w:szCs w:val="22"/>
        </w:rPr>
        <w:t>DOCUMENT MANAGEMENT SHEET</w:t>
      </w:r>
    </w:p>
    <w:p w14:paraId="3C77F2C7" w14:textId="77777777" w:rsidR="00A92CE2" w:rsidRPr="006378FB" w:rsidRDefault="00A92CE2" w:rsidP="00A92CE2">
      <w:pPr>
        <w:spacing w:before="100" w:beforeAutospacing="1"/>
        <w:jc w:val="center"/>
        <w:rPr>
          <w:rFonts w:asciiTheme="minorHAnsi" w:hAnsiTheme="minorHAnsi" w:cstheme="minorHAnsi"/>
          <w:sz w:val="22"/>
          <w:szCs w:val="22"/>
          <w:lang w:eastAsia="es-ES"/>
        </w:rPr>
      </w:pPr>
    </w:p>
    <w:tbl>
      <w:tblPr>
        <w:tblW w:w="8490" w:type="dxa"/>
        <w:tblCellSpacing w:w="0" w:type="dxa"/>
        <w:tblCellMar>
          <w:top w:w="70" w:type="dxa"/>
          <w:left w:w="70" w:type="dxa"/>
          <w:bottom w:w="70" w:type="dxa"/>
          <w:right w:w="70" w:type="dxa"/>
        </w:tblCellMar>
        <w:tblLook w:val="04A0" w:firstRow="1" w:lastRow="0" w:firstColumn="1" w:lastColumn="0" w:noHBand="0" w:noVBand="1"/>
      </w:tblPr>
      <w:tblGrid>
        <w:gridCol w:w="2154"/>
        <w:gridCol w:w="2202"/>
        <w:gridCol w:w="1932"/>
        <w:gridCol w:w="2202"/>
      </w:tblGrid>
      <w:tr w:rsidR="00A92CE2" w:rsidRPr="006378FB" w14:paraId="76B75A2D" w14:textId="77777777" w:rsidTr="00840974">
        <w:trPr>
          <w:trHeight w:val="110"/>
          <w:tblCellSpacing w:w="0" w:type="dxa"/>
        </w:trPr>
        <w:tc>
          <w:tcPr>
            <w:tcW w:w="204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60A99874" w14:textId="7E249836" w:rsidR="00A92CE2" w:rsidRPr="006378FB" w:rsidRDefault="00A92CE2" w:rsidP="00840974">
            <w:pPr>
              <w:spacing w:before="100" w:beforeAutospacing="1" w:after="142" w:line="276" w:lineRule="auto"/>
              <w:rPr>
                <w:rFonts w:asciiTheme="minorHAnsi" w:hAnsiTheme="minorHAnsi" w:cstheme="minorHAnsi"/>
                <w:sz w:val="22"/>
                <w:szCs w:val="22"/>
                <w:lang w:eastAsia="es-ES"/>
              </w:rPr>
            </w:pPr>
            <w:r w:rsidRPr="006378FB">
              <w:rPr>
                <w:rFonts w:asciiTheme="minorHAnsi" w:hAnsiTheme="minorHAnsi" w:cstheme="minorHAnsi"/>
                <w:b/>
                <w:bCs/>
                <w:color w:val="FFFFFF"/>
                <w:sz w:val="22"/>
                <w:szCs w:val="22"/>
                <w:lang w:eastAsia="es-ES"/>
              </w:rPr>
              <w:t>T</w:t>
            </w:r>
            <w:r w:rsidR="009120AE">
              <w:rPr>
                <w:rFonts w:asciiTheme="minorHAnsi" w:hAnsiTheme="minorHAnsi" w:cstheme="minorHAnsi"/>
                <w:b/>
                <w:bCs/>
                <w:color w:val="FFFFFF"/>
                <w:sz w:val="22"/>
                <w:szCs w:val="22"/>
                <w:lang w:eastAsia="es-ES"/>
              </w:rPr>
              <w:t>ITLE</w:t>
            </w:r>
          </w:p>
        </w:tc>
        <w:tc>
          <w:tcPr>
            <w:tcW w:w="6000" w:type="dxa"/>
            <w:gridSpan w:val="3"/>
            <w:tcBorders>
              <w:top w:val="single" w:sz="6" w:space="0" w:color="000000"/>
              <w:left w:val="single" w:sz="6" w:space="0" w:color="FFFFFF"/>
              <w:bottom w:val="single" w:sz="6" w:space="0" w:color="000000"/>
              <w:right w:val="single" w:sz="6" w:space="0" w:color="000000"/>
            </w:tcBorders>
            <w:tcMar>
              <w:top w:w="0" w:type="dxa"/>
              <w:left w:w="108" w:type="dxa"/>
              <w:bottom w:w="0" w:type="dxa"/>
              <w:right w:w="108" w:type="dxa"/>
            </w:tcMar>
            <w:vAlign w:val="center"/>
            <w:hideMark/>
          </w:tcPr>
          <w:p w14:paraId="654A8403" w14:textId="2F0E5CBB" w:rsidR="00A92CE2" w:rsidRPr="006378FB" w:rsidRDefault="006378FB" w:rsidP="00840974">
            <w:pPr>
              <w:spacing w:before="100" w:beforeAutospacing="1" w:after="142" w:line="276" w:lineRule="auto"/>
              <w:rPr>
                <w:rFonts w:asciiTheme="minorHAnsi" w:hAnsiTheme="minorHAnsi" w:cstheme="minorHAnsi"/>
                <w:sz w:val="22"/>
                <w:szCs w:val="22"/>
                <w:lang w:eastAsia="es-ES"/>
              </w:rPr>
            </w:pPr>
            <w:r w:rsidRPr="006378FB">
              <w:rPr>
                <w:rFonts w:asciiTheme="minorHAnsi" w:hAnsiTheme="minorHAnsi" w:cstheme="minorHAnsi"/>
                <w:sz w:val="22"/>
                <w:szCs w:val="22"/>
                <w:lang w:eastAsia="es-ES"/>
              </w:rPr>
              <w:t>COMPLIANCE POLICY</w:t>
            </w:r>
          </w:p>
        </w:tc>
      </w:tr>
      <w:tr w:rsidR="00A92CE2" w:rsidRPr="006378FB" w14:paraId="561DE487" w14:textId="77777777" w:rsidTr="00840974">
        <w:trPr>
          <w:trHeight w:val="120"/>
          <w:tblCellSpacing w:w="0" w:type="dxa"/>
        </w:trPr>
        <w:tc>
          <w:tcPr>
            <w:tcW w:w="204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730B708C" w14:textId="5CF0554A" w:rsidR="00A92CE2" w:rsidRPr="006378FB" w:rsidRDefault="00A92CE2" w:rsidP="00840974">
            <w:pPr>
              <w:spacing w:before="100" w:beforeAutospacing="1" w:after="142" w:line="276" w:lineRule="auto"/>
              <w:rPr>
                <w:rFonts w:asciiTheme="minorHAnsi" w:hAnsiTheme="minorHAnsi" w:cstheme="minorHAnsi"/>
                <w:sz w:val="22"/>
                <w:szCs w:val="22"/>
                <w:lang w:eastAsia="es-ES"/>
              </w:rPr>
            </w:pPr>
            <w:r w:rsidRPr="006378FB">
              <w:rPr>
                <w:rFonts w:asciiTheme="minorHAnsi" w:hAnsiTheme="minorHAnsi" w:cstheme="minorHAnsi"/>
                <w:b/>
                <w:bCs/>
                <w:color w:val="FFFFFF"/>
                <w:sz w:val="22"/>
                <w:szCs w:val="22"/>
                <w:lang w:eastAsia="es-ES"/>
              </w:rPr>
              <w:t>Aut</w:t>
            </w:r>
            <w:r w:rsidR="009120AE">
              <w:rPr>
                <w:rFonts w:asciiTheme="minorHAnsi" w:hAnsiTheme="minorHAnsi" w:cstheme="minorHAnsi"/>
                <w:b/>
                <w:bCs/>
                <w:color w:val="FFFFFF"/>
                <w:sz w:val="22"/>
                <w:szCs w:val="22"/>
                <w:lang w:eastAsia="es-ES"/>
              </w:rPr>
              <w:t>h</w:t>
            </w:r>
            <w:r w:rsidRPr="006378FB">
              <w:rPr>
                <w:rFonts w:asciiTheme="minorHAnsi" w:hAnsiTheme="minorHAnsi" w:cstheme="minorHAnsi"/>
                <w:b/>
                <w:bCs/>
                <w:color w:val="FFFFFF"/>
                <w:sz w:val="22"/>
                <w:szCs w:val="22"/>
                <w:lang w:eastAsia="es-ES"/>
              </w:rPr>
              <w:t>or</w:t>
            </w:r>
          </w:p>
        </w:tc>
        <w:tc>
          <w:tcPr>
            <w:tcW w:w="6000" w:type="dxa"/>
            <w:gridSpan w:val="3"/>
            <w:tcBorders>
              <w:top w:val="single" w:sz="6" w:space="0" w:color="000000"/>
              <w:left w:val="single" w:sz="6" w:space="0" w:color="FFFFFF"/>
              <w:bottom w:val="single" w:sz="6" w:space="0" w:color="000000"/>
              <w:right w:val="single" w:sz="6" w:space="0" w:color="000000"/>
            </w:tcBorders>
            <w:tcMar>
              <w:top w:w="0" w:type="dxa"/>
              <w:left w:w="108" w:type="dxa"/>
              <w:bottom w:w="0" w:type="dxa"/>
              <w:right w:w="108" w:type="dxa"/>
            </w:tcMar>
            <w:vAlign w:val="center"/>
            <w:hideMark/>
          </w:tcPr>
          <w:p w14:paraId="18E9A2F9" w14:textId="77F6BE8B" w:rsidR="00A92CE2" w:rsidRPr="006378FB" w:rsidRDefault="000019C1" w:rsidP="00840974">
            <w:pPr>
              <w:spacing w:before="100" w:beforeAutospacing="1" w:after="142" w:line="276" w:lineRule="auto"/>
              <w:rPr>
                <w:rFonts w:asciiTheme="minorHAnsi" w:hAnsiTheme="minorHAnsi" w:cstheme="minorHAnsi"/>
                <w:sz w:val="22"/>
                <w:szCs w:val="22"/>
                <w:lang w:eastAsia="es-ES"/>
              </w:rPr>
            </w:pPr>
            <w:r w:rsidRPr="006378FB">
              <w:rPr>
                <w:rFonts w:asciiTheme="minorHAnsi" w:hAnsiTheme="minorHAnsi" w:cstheme="minorHAnsi"/>
                <w:sz w:val="22"/>
                <w:szCs w:val="22"/>
                <w:lang w:eastAsia="es-ES"/>
              </w:rPr>
              <w:t>Natalia Cordero del Barrio</w:t>
            </w:r>
          </w:p>
        </w:tc>
      </w:tr>
      <w:tr w:rsidR="00A92CE2" w:rsidRPr="006378FB" w14:paraId="7096EF08" w14:textId="77777777" w:rsidTr="00840974">
        <w:trPr>
          <w:trHeight w:val="120"/>
          <w:tblCellSpacing w:w="0" w:type="dxa"/>
        </w:trPr>
        <w:tc>
          <w:tcPr>
            <w:tcW w:w="204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53D4E01D" w14:textId="27C06115" w:rsidR="00A92CE2" w:rsidRPr="006378FB" w:rsidRDefault="00A92CE2" w:rsidP="00840974">
            <w:pPr>
              <w:spacing w:before="100" w:beforeAutospacing="1" w:after="142" w:line="276" w:lineRule="auto"/>
              <w:rPr>
                <w:rFonts w:asciiTheme="minorHAnsi" w:hAnsiTheme="minorHAnsi" w:cstheme="minorHAnsi"/>
                <w:sz w:val="22"/>
                <w:szCs w:val="22"/>
                <w:lang w:eastAsia="es-ES"/>
              </w:rPr>
            </w:pPr>
            <w:r w:rsidRPr="006378FB">
              <w:rPr>
                <w:rFonts w:asciiTheme="minorHAnsi" w:hAnsiTheme="minorHAnsi" w:cstheme="minorHAnsi"/>
                <w:b/>
                <w:bCs/>
                <w:color w:val="FFFFFF"/>
                <w:sz w:val="22"/>
                <w:szCs w:val="22"/>
                <w:lang w:eastAsia="es-ES"/>
              </w:rPr>
              <w:t>Vers</w:t>
            </w:r>
            <w:r w:rsidR="009120AE">
              <w:rPr>
                <w:rFonts w:asciiTheme="minorHAnsi" w:hAnsiTheme="minorHAnsi" w:cstheme="minorHAnsi"/>
                <w:b/>
                <w:bCs/>
                <w:color w:val="FFFFFF"/>
                <w:sz w:val="22"/>
                <w:szCs w:val="22"/>
                <w:lang w:eastAsia="es-ES"/>
              </w:rPr>
              <w:t>io</w:t>
            </w:r>
            <w:r w:rsidRPr="006378FB">
              <w:rPr>
                <w:rFonts w:asciiTheme="minorHAnsi" w:hAnsiTheme="minorHAnsi" w:cstheme="minorHAnsi"/>
                <w:b/>
                <w:bCs/>
                <w:color w:val="FFFFFF"/>
                <w:sz w:val="22"/>
                <w:szCs w:val="22"/>
                <w:lang w:eastAsia="es-ES"/>
              </w:rPr>
              <w:t>n</w:t>
            </w:r>
          </w:p>
        </w:tc>
        <w:tc>
          <w:tcPr>
            <w:tcW w:w="2085" w:type="dxa"/>
            <w:tcBorders>
              <w:top w:val="single" w:sz="6" w:space="0" w:color="000000"/>
              <w:left w:val="single" w:sz="6" w:space="0" w:color="FFFFFF"/>
              <w:bottom w:val="single" w:sz="6" w:space="0" w:color="000000"/>
              <w:right w:val="single" w:sz="6" w:space="0" w:color="FFFFFF"/>
            </w:tcBorders>
            <w:tcMar>
              <w:top w:w="0" w:type="dxa"/>
              <w:left w:w="108" w:type="dxa"/>
              <w:bottom w:w="0" w:type="dxa"/>
              <w:right w:w="108" w:type="dxa"/>
            </w:tcMar>
            <w:vAlign w:val="center"/>
            <w:hideMark/>
          </w:tcPr>
          <w:p w14:paraId="28A6A6E8" w14:textId="77777777" w:rsidR="00A92CE2" w:rsidRPr="006378FB" w:rsidRDefault="00A92CE2" w:rsidP="00840974">
            <w:pPr>
              <w:spacing w:before="100" w:beforeAutospacing="1" w:after="142" w:line="276" w:lineRule="auto"/>
              <w:rPr>
                <w:rFonts w:asciiTheme="minorHAnsi" w:hAnsiTheme="minorHAnsi" w:cstheme="minorHAnsi"/>
                <w:sz w:val="22"/>
                <w:szCs w:val="22"/>
                <w:lang w:eastAsia="es-ES"/>
              </w:rPr>
            </w:pPr>
            <w:r w:rsidRPr="006378FB">
              <w:rPr>
                <w:rFonts w:asciiTheme="minorHAnsi" w:hAnsiTheme="minorHAnsi" w:cstheme="minorHAnsi"/>
                <w:sz w:val="22"/>
                <w:szCs w:val="22"/>
                <w:lang w:eastAsia="es-ES"/>
              </w:rPr>
              <w:t>1.0</w:t>
            </w:r>
          </w:p>
        </w:tc>
        <w:tc>
          <w:tcPr>
            <w:tcW w:w="183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1C5DDB1D" w14:textId="32CE60A0" w:rsidR="00A92CE2" w:rsidRPr="006378FB" w:rsidRDefault="007E504C" w:rsidP="00840974">
            <w:pPr>
              <w:spacing w:before="100" w:beforeAutospacing="1" w:after="142" w:line="276" w:lineRule="auto"/>
              <w:rPr>
                <w:rFonts w:asciiTheme="minorHAnsi" w:hAnsiTheme="minorHAnsi" w:cstheme="minorHAnsi"/>
                <w:sz w:val="22"/>
                <w:szCs w:val="22"/>
                <w:lang w:eastAsia="es-ES"/>
              </w:rPr>
            </w:pPr>
            <w:r>
              <w:rPr>
                <w:rFonts w:asciiTheme="minorHAnsi" w:hAnsiTheme="minorHAnsi" w:cstheme="minorHAnsi"/>
                <w:b/>
                <w:bCs/>
                <w:color w:val="FFFFFF"/>
                <w:sz w:val="22"/>
                <w:szCs w:val="22"/>
                <w:lang w:eastAsia="es-ES"/>
              </w:rPr>
              <w:t>Date</w:t>
            </w:r>
          </w:p>
        </w:tc>
        <w:tc>
          <w:tcPr>
            <w:tcW w:w="1665" w:type="dxa"/>
            <w:tcBorders>
              <w:top w:val="single" w:sz="6" w:space="0" w:color="000000"/>
              <w:left w:val="single" w:sz="6" w:space="0" w:color="FFFFFF"/>
              <w:bottom w:val="single" w:sz="6" w:space="0" w:color="000000"/>
              <w:right w:val="single" w:sz="6" w:space="0" w:color="000000"/>
            </w:tcBorders>
            <w:tcMar>
              <w:top w:w="0" w:type="dxa"/>
              <w:left w:w="108" w:type="dxa"/>
              <w:bottom w:w="0" w:type="dxa"/>
              <w:right w:w="108" w:type="dxa"/>
            </w:tcMar>
            <w:vAlign w:val="center"/>
          </w:tcPr>
          <w:p w14:paraId="57ABB04A" w14:textId="1445DAEF" w:rsidR="00A92CE2" w:rsidRPr="006378FB" w:rsidRDefault="000019C1" w:rsidP="00840974">
            <w:pPr>
              <w:spacing w:before="100" w:beforeAutospacing="1" w:after="142" w:line="276" w:lineRule="auto"/>
              <w:rPr>
                <w:rFonts w:asciiTheme="minorHAnsi" w:hAnsiTheme="minorHAnsi" w:cstheme="minorHAnsi"/>
                <w:sz w:val="22"/>
                <w:szCs w:val="22"/>
                <w:highlight w:val="yellow"/>
                <w:lang w:eastAsia="es-ES"/>
              </w:rPr>
            </w:pPr>
            <w:r w:rsidRPr="006378FB">
              <w:rPr>
                <w:rFonts w:asciiTheme="minorHAnsi" w:hAnsiTheme="minorHAnsi" w:cstheme="minorHAnsi"/>
                <w:sz w:val="22"/>
                <w:szCs w:val="22"/>
                <w:lang w:eastAsia="es-ES"/>
              </w:rPr>
              <w:t>11/09/2025</w:t>
            </w:r>
          </w:p>
        </w:tc>
      </w:tr>
      <w:tr w:rsidR="00A92CE2" w:rsidRPr="006378FB" w14:paraId="2468179C" w14:textId="77777777" w:rsidTr="00840974">
        <w:trPr>
          <w:trHeight w:val="120"/>
          <w:tblCellSpacing w:w="0" w:type="dxa"/>
        </w:trPr>
        <w:tc>
          <w:tcPr>
            <w:tcW w:w="204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695CF22D" w14:textId="0874F14E" w:rsidR="00A92CE2" w:rsidRPr="006378FB" w:rsidRDefault="007754C6" w:rsidP="00840974">
            <w:pPr>
              <w:spacing w:before="100" w:beforeAutospacing="1" w:after="142" w:line="276" w:lineRule="auto"/>
              <w:rPr>
                <w:rFonts w:asciiTheme="minorHAnsi" w:hAnsiTheme="minorHAnsi" w:cstheme="minorHAnsi"/>
                <w:sz w:val="22"/>
                <w:szCs w:val="22"/>
                <w:lang w:eastAsia="es-ES"/>
              </w:rPr>
            </w:pPr>
            <w:r w:rsidRPr="007754C6">
              <w:rPr>
                <w:rFonts w:asciiTheme="minorHAnsi" w:hAnsiTheme="minorHAnsi" w:cstheme="minorHAnsi"/>
                <w:b/>
                <w:bCs/>
                <w:color w:val="FFFFFF"/>
                <w:sz w:val="22"/>
                <w:szCs w:val="22"/>
                <w:lang w:eastAsia="es-ES"/>
              </w:rPr>
              <w:t>Reviewed by</w:t>
            </w:r>
          </w:p>
        </w:tc>
        <w:tc>
          <w:tcPr>
            <w:tcW w:w="2085" w:type="dxa"/>
            <w:tcBorders>
              <w:top w:val="single" w:sz="6" w:space="0" w:color="000000"/>
              <w:left w:val="single" w:sz="6" w:space="0" w:color="FFFFFF"/>
              <w:bottom w:val="single" w:sz="6" w:space="0" w:color="000000"/>
              <w:right w:val="single" w:sz="6" w:space="0" w:color="FFFFFF"/>
            </w:tcBorders>
            <w:tcMar>
              <w:top w:w="0" w:type="dxa"/>
              <w:left w:w="108" w:type="dxa"/>
              <w:bottom w:w="0" w:type="dxa"/>
              <w:right w:w="108" w:type="dxa"/>
            </w:tcMar>
            <w:vAlign w:val="center"/>
            <w:hideMark/>
          </w:tcPr>
          <w:p w14:paraId="2DC39452" w14:textId="77777777" w:rsidR="00A92CE2" w:rsidRPr="006378FB" w:rsidRDefault="00A92CE2" w:rsidP="00840974">
            <w:pPr>
              <w:spacing w:before="100" w:beforeAutospacing="1" w:after="142" w:line="276" w:lineRule="auto"/>
              <w:rPr>
                <w:rFonts w:asciiTheme="minorHAnsi" w:hAnsiTheme="minorHAnsi" w:cstheme="minorHAnsi"/>
                <w:sz w:val="22"/>
                <w:szCs w:val="22"/>
                <w:lang w:eastAsia="es-ES"/>
              </w:rPr>
            </w:pPr>
          </w:p>
        </w:tc>
        <w:tc>
          <w:tcPr>
            <w:tcW w:w="183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431DDDD0" w14:textId="2E8B3968" w:rsidR="00A92CE2" w:rsidRPr="006378FB" w:rsidRDefault="007E504C" w:rsidP="00840974">
            <w:pPr>
              <w:spacing w:before="100" w:beforeAutospacing="1" w:after="142" w:line="276" w:lineRule="auto"/>
              <w:rPr>
                <w:rFonts w:asciiTheme="minorHAnsi" w:hAnsiTheme="minorHAnsi" w:cstheme="minorHAnsi"/>
                <w:sz w:val="22"/>
                <w:szCs w:val="22"/>
                <w:lang w:eastAsia="es-ES"/>
              </w:rPr>
            </w:pPr>
            <w:r>
              <w:rPr>
                <w:rFonts w:asciiTheme="minorHAnsi" w:hAnsiTheme="minorHAnsi" w:cstheme="minorHAnsi"/>
                <w:b/>
                <w:bCs/>
                <w:color w:val="FFFFFF"/>
                <w:sz w:val="22"/>
                <w:szCs w:val="22"/>
                <w:lang w:eastAsia="es-ES"/>
              </w:rPr>
              <w:t>Date</w:t>
            </w:r>
          </w:p>
        </w:tc>
        <w:tc>
          <w:tcPr>
            <w:tcW w:w="1665" w:type="dxa"/>
            <w:tcBorders>
              <w:top w:val="single" w:sz="6" w:space="0" w:color="000000"/>
              <w:left w:val="single" w:sz="6" w:space="0" w:color="FFFFFF"/>
              <w:bottom w:val="single" w:sz="6" w:space="0" w:color="000000"/>
              <w:right w:val="single" w:sz="6" w:space="0" w:color="000000"/>
            </w:tcBorders>
            <w:tcMar>
              <w:top w:w="0" w:type="dxa"/>
              <w:left w:w="108" w:type="dxa"/>
              <w:bottom w:w="0" w:type="dxa"/>
              <w:right w:w="108" w:type="dxa"/>
            </w:tcMar>
            <w:vAlign w:val="center"/>
            <w:hideMark/>
          </w:tcPr>
          <w:p w14:paraId="6BD34E19" w14:textId="77777777" w:rsidR="00A92CE2" w:rsidRPr="006378FB" w:rsidRDefault="00A92CE2" w:rsidP="00840974">
            <w:pPr>
              <w:spacing w:before="100" w:beforeAutospacing="1" w:after="142" w:line="276" w:lineRule="auto"/>
              <w:rPr>
                <w:rFonts w:asciiTheme="minorHAnsi" w:hAnsiTheme="minorHAnsi" w:cstheme="minorHAnsi"/>
                <w:sz w:val="22"/>
                <w:szCs w:val="22"/>
                <w:lang w:eastAsia="es-ES"/>
              </w:rPr>
            </w:pPr>
          </w:p>
        </w:tc>
      </w:tr>
      <w:tr w:rsidR="00A92CE2" w:rsidRPr="006378FB" w14:paraId="539DEE4B" w14:textId="77777777" w:rsidTr="00840974">
        <w:trPr>
          <w:trHeight w:val="110"/>
          <w:tblCellSpacing w:w="0" w:type="dxa"/>
        </w:trPr>
        <w:tc>
          <w:tcPr>
            <w:tcW w:w="204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485E7F55" w14:textId="744A5CC1" w:rsidR="00A92CE2" w:rsidRPr="006378FB" w:rsidRDefault="007E504C" w:rsidP="00840974">
            <w:pPr>
              <w:spacing w:before="100" w:beforeAutospacing="1" w:after="142" w:line="276" w:lineRule="auto"/>
              <w:rPr>
                <w:rFonts w:asciiTheme="minorHAnsi" w:hAnsiTheme="minorHAnsi" w:cstheme="minorHAnsi"/>
                <w:sz w:val="22"/>
                <w:szCs w:val="22"/>
                <w:lang w:eastAsia="es-ES"/>
              </w:rPr>
            </w:pPr>
            <w:r w:rsidRPr="007E504C">
              <w:rPr>
                <w:rFonts w:asciiTheme="minorHAnsi" w:hAnsiTheme="minorHAnsi" w:cstheme="minorHAnsi"/>
                <w:b/>
                <w:bCs/>
                <w:color w:val="FFFFFF"/>
                <w:sz w:val="22"/>
                <w:szCs w:val="22"/>
                <w:lang w:eastAsia="es-ES"/>
              </w:rPr>
              <w:t>Approved by</w:t>
            </w:r>
          </w:p>
        </w:tc>
        <w:tc>
          <w:tcPr>
            <w:tcW w:w="2085" w:type="dxa"/>
            <w:tcBorders>
              <w:top w:val="single" w:sz="6" w:space="0" w:color="000000"/>
              <w:left w:val="single" w:sz="6" w:space="0" w:color="FFFFFF"/>
              <w:bottom w:val="single" w:sz="6" w:space="0" w:color="000000"/>
              <w:right w:val="single" w:sz="6" w:space="0" w:color="FFFFFF"/>
            </w:tcBorders>
            <w:tcMar>
              <w:top w:w="0" w:type="dxa"/>
              <w:left w:w="108" w:type="dxa"/>
              <w:bottom w:w="0" w:type="dxa"/>
              <w:right w:w="108" w:type="dxa"/>
            </w:tcMar>
            <w:vAlign w:val="center"/>
            <w:hideMark/>
          </w:tcPr>
          <w:p w14:paraId="6C47BA8A" w14:textId="77777777" w:rsidR="00A92CE2" w:rsidRPr="006378FB" w:rsidRDefault="00A92CE2" w:rsidP="00840974">
            <w:pPr>
              <w:spacing w:before="100" w:beforeAutospacing="1" w:after="142" w:line="276" w:lineRule="auto"/>
              <w:rPr>
                <w:rFonts w:asciiTheme="minorHAnsi" w:hAnsiTheme="minorHAnsi" w:cstheme="minorHAnsi"/>
                <w:sz w:val="22"/>
                <w:szCs w:val="22"/>
                <w:lang w:eastAsia="es-ES"/>
              </w:rPr>
            </w:pPr>
          </w:p>
        </w:tc>
        <w:tc>
          <w:tcPr>
            <w:tcW w:w="183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16CC3819" w14:textId="43EBEBB5" w:rsidR="00A92CE2" w:rsidRPr="006378FB" w:rsidRDefault="007E504C" w:rsidP="00840974">
            <w:pPr>
              <w:spacing w:before="100" w:beforeAutospacing="1" w:after="142" w:line="276" w:lineRule="auto"/>
              <w:rPr>
                <w:rFonts w:asciiTheme="minorHAnsi" w:hAnsiTheme="minorHAnsi" w:cstheme="minorHAnsi"/>
                <w:sz w:val="22"/>
                <w:szCs w:val="22"/>
                <w:lang w:eastAsia="es-ES"/>
              </w:rPr>
            </w:pPr>
            <w:r>
              <w:rPr>
                <w:rFonts w:asciiTheme="minorHAnsi" w:hAnsiTheme="minorHAnsi" w:cstheme="minorHAnsi"/>
                <w:b/>
                <w:bCs/>
                <w:color w:val="FFFFFF"/>
                <w:sz w:val="22"/>
                <w:szCs w:val="22"/>
                <w:lang w:eastAsia="es-ES"/>
              </w:rPr>
              <w:t>Date</w:t>
            </w:r>
          </w:p>
        </w:tc>
        <w:tc>
          <w:tcPr>
            <w:tcW w:w="1665" w:type="dxa"/>
            <w:tcBorders>
              <w:top w:val="single" w:sz="6" w:space="0" w:color="000000"/>
              <w:left w:val="single" w:sz="6" w:space="0" w:color="FFFFFF"/>
              <w:bottom w:val="single" w:sz="6" w:space="0" w:color="000000"/>
              <w:right w:val="single" w:sz="6" w:space="0" w:color="000000"/>
            </w:tcBorders>
            <w:tcMar>
              <w:top w:w="0" w:type="dxa"/>
              <w:left w:w="108" w:type="dxa"/>
              <w:bottom w:w="0" w:type="dxa"/>
              <w:right w:w="108" w:type="dxa"/>
            </w:tcMar>
            <w:vAlign w:val="center"/>
            <w:hideMark/>
          </w:tcPr>
          <w:p w14:paraId="3390C337" w14:textId="77777777" w:rsidR="00A92CE2" w:rsidRPr="006378FB" w:rsidRDefault="00A92CE2" w:rsidP="00840974">
            <w:pPr>
              <w:spacing w:before="100" w:beforeAutospacing="1" w:after="142" w:line="276" w:lineRule="auto"/>
              <w:rPr>
                <w:rFonts w:asciiTheme="minorHAnsi" w:hAnsiTheme="minorHAnsi" w:cstheme="minorHAnsi"/>
                <w:sz w:val="22"/>
                <w:szCs w:val="22"/>
                <w:lang w:eastAsia="es-ES"/>
              </w:rPr>
            </w:pPr>
          </w:p>
        </w:tc>
      </w:tr>
    </w:tbl>
    <w:p w14:paraId="6CCBA0DD" w14:textId="77777777" w:rsidR="00A92CE2" w:rsidRPr="006378FB" w:rsidRDefault="00A92CE2" w:rsidP="00A92CE2">
      <w:pPr>
        <w:spacing w:before="100" w:beforeAutospacing="1"/>
        <w:rPr>
          <w:rFonts w:asciiTheme="minorHAnsi" w:hAnsiTheme="minorHAnsi" w:cstheme="minorHAnsi"/>
          <w:sz w:val="22"/>
          <w:szCs w:val="22"/>
          <w:lang w:eastAsia="es-ES"/>
        </w:rPr>
      </w:pPr>
    </w:p>
    <w:tbl>
      <w:tblPr>
        <w:tblW w:w="8505" w:type="dxa"/>
        <w:tblCellSpacing w:w="0" w:type="dxa"/>
        <w:tblCellMar>
          <w:top w:w="70" w:type="dxa"/>
          <w:left w:w="70" w:type="dxa"/>
          <w:bottom w:w="70" w:type="dxa"/>
          <w:right w:w="70" w:type="dxa"/>
        </w:tblCellMar>
        <w:tblLook w:val="04A0" w:firstRow="1" w:lastRow="0" w:firstColumn="1" w:lastColumn="0" w:noHBand="0" w:noVBand="1"/>
      </w:tblPr>
      <w:tblGrid>
        <w:gridCol w:w="2008"/>
        <w:gridCol w:w="648"/>
        <w:gridCol w:w="1249"/>
        <w:gridCol w:w="2371"/>
        <w:gridCol w:w="2229"/>
      </w:tblGrid>
      <w:tr w:rsidR="00660F19" w:rsidRPr="006378FB" w14:paraId="26830327" w14:textId="77777777" w:rsidTr="00840974">
        <w:trPr>
          <w:trHeight w:val="120"/>
          <w:tblCellSpacing w:w="0" w:type="dxa"/>
        </w:trPr>
        <w:tc>
          <w:tcPr>
            <w:tcW w:w="2520" w:type="dxa"/>
            <w:gridSpan w:val="2"/>
            <w:tcBorders>
              <w:top w:val="single" w:sz="6" w:space="0" w:color="000000"/>
              <w:left w:val="single" w:sz="6" w:space="0" w:color="000000"/>
              <w:bottom w:val="single" w:sz="6" w:space="0" w:color="FFFFFF"/>
              <w:right w:val="single" w:sz="6" w:space="0" w:color="000000"/>
            </w:tcBorders>
            <w:shd w:val="clear" w:color="auto" w:fill="2F5496"/>
            <w:tcMar>
              <w:top w:w="0" w:type="dxa"/>
              <w:left w:w="108" w:type="dxa"/>
              <w:bottom w:w="0" w:type="dxa"/>
              <w:right w:w="108" w:type="dxa"/>
            </w:tcMar>
            <w:vAlign w:val="center"/>
            <w:hideMark/>
          </w:tcPr>
          <w:p w14:paraId="546EF967" w14:textId="3403727E" w:rsidR="00660F19" w:rsidRPr="006378FB" w:rsidRDefault="00740368" w:rsidP="00840974">
            <w:pPr>
              <w:spacing w:before="100" w:beforeAutospacing="1" w:after="142" w:line="276" w:lineRule="auto"/>
              <w:rPr>
                <w:rFonts w:asciiTheme="minorHAnsi" w:hAnsiTheme="minorHAnsi" w:cstheme="minorHAnsi"/>
                <w:sz w:val="22"/>
                <w:szCs w:val="22"/>
                <w:lang w:eastAsia="es-ES"/>
              </w:rPr>
            </w:pPr>
            <w:r w:rsidRPr="00740368">
              <w:rPr>
                <w:rFonts w:asciiTheme="minorHAnsi" w:hAnsiTheme="minorHAnsi" w:cstheme="minorHAnsi"/>
                <w:b/>
                <w:bCs/>
                <w:color w:val="FFFFFF"/>
                <w:sz w:val="22"/>
                <w:szCs w:val="22"/>
                <w:lang w:eastAsia="es-ES"/>
              </w:rPr>
              <w:t>CHANGE LOG</w:t>
            </w:r>
          </w:p>
        </w:tc>
        <w:tc>
          <w:tcPr>
            <w:tcW w:w="5550" w:type="dxa"/>
            <w:gridSpan w:val="3"/>
            <w:tcBorders>
              <w:top w:val="nil"/>
              <w:left w:val="single" w:sz="6" w:space="0" w:color="000000"/>
              <w:bottom w:val="single" w:sz="6" w:space="0" w:color="FFFFFF"/>
              <w:right w:val="nil"/>
            </w:tcBorders>
            <w:tcMar>
              <w:top w:w="0" w:type="dxa"/>
              <w:left w:w="108" w:type="dxa"/>
              <w:bottom w:w="0" w:type="dxa"/>
              <w:right w:w="0" w:type="dxa"/>
            </w:tcMar>
            <w:vAlign w:val="center"/>
            <w:hideMark/>
          </w:tcPr>
          <w:p w14:paraId="4062B9E9"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r>
      <w:tr w:rsidR="00660F19" w:rsidRPr="006378FB" w14:paraId="3DA3B3BC" w14:textId="77777777" w:rsidTr="00840974">
        <w:trPr>
          <w:trHeight w:val="120"/>
          <w:tblCellSpacing w:w="0" w:type="dxa"/>
        </w:trPr>
        <w:tc>
          <w:tcPr>
            <w:tcW w:w="1905"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0B1CAB0A" w14:textId="281D1570" w:rsidR="00660F19" w:rsidRPr="006378FB" w:rsidRDefault="00660F19" w:rsidP="00840974">
            <w:pPr>
              <w:spacing w:before="100" w:beforeAutospacing="1" w:after="142" w:line="276" w:lineRule="auto"/>
              <w:jc w:val="center"/>
              <w:rPr>
                <w:rFonts w:asciiTheme="minorHAnsi" w:hAnsiTheme="minorHAnsi" w:cstheme="minorHAnsi"/>
                <w:sz w:val="22"/>
                <w:szCs w:val="22"/>
                <w:lang w:eastAsia="es-ES"/>
              </w:rPr>
            </w:pPr>
            <w:r w:rsidRPr="006378FB">
              <w:rPr>
                <w:rFonts w:asciiTheme="minorHAnsi" w:hAnsiTheme="minorHAnsi" w:cstheme="minorHAnsi"/>
                <w:b/>
                <w:bCs/>
                <w:color w:val="FFFFFF"/>
                <w:sz w:val="22"/>
                <w:szCs w:val="22"/>
                <w:lang w:eastAsia="es-ES"/>
              </w:rPr>
              <w:t>VERSI</w:t>
            </w:r>
            <w:r w:rsidR="00740368">
              <w:rPr>
                <w:rFonts w:asciiTheme="minorHAnsi" w:hAnsiTheme="minorHAnsi" w:cstheme="minorHAnsi"/>
                <w:b/>
                <w:bCs/>
                <w:color w:val="FFFFFF"/>
                <w:sz w:val="22"/>
                <w:szCs w:val="22"/>
                <w:lang w:eastAsia="es-ES"/>
              </w:rPr>
              <w:t>O</w:t>
            </w:r>
            <w:r w:rsidRPr="006378FB">
              <w:rPr>
                <w:rFonts w:asciiTheme="minorHAnsi" w:hAnsiTheme="minorHAnsi" w:cstheme="minorHAnsi"/>
                <w:b/>
                <w:bCs/>
                <w:color w:val="FFFFFF"/>
                <w:sz w:val="22"/>
                <w:szCs w:val="22"/>
                <w:lang w:eastAsia="es-ES"/>
              </w:rPr>
              <w:t>N</w:t>
            </w:r>
          </w:p>
        </w:tc>
        <w:tc>
          <w:tcPr>
            <w:tcW w:w="1800" w:type="dxa"/>
            <w:gridSpan w:val="2"/>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65DA5720" w14:textId="7B8E4560" w:rsidR="00660F19" w:rsidRPr="006378FB" w:rsidRDefault="00740368" w:rsidP="00840974">
            <w:pPr>
              <w:spacing w:before="100" w:beforeAutospacing="1" w:after="142" w:line="276" w:lineRule="auto"/>
              <w:jc w:val="center"/>
              <w:rPr>
                <w:rFonts w:asciiTheme="minorHAnsi" w:hAnsiTheme="minorHAnsi" w:cstheme="minorHAnsi"/>
                <w:sz w:val="22"/>
                <w:szCs w:val="22"/>
                <w:lang w:eastAsia="es-ES"/>
              </w:rPr>
            </w:pPr>
            <w:r>
              <w:rPr>
                <w:rFonts w:asciiTheme="minorHAnsi" w:hAnsiTheme="minorHAnsi" w:cstheme="minorHAnsi"/>
                <w:b/>
                <w:bCs/>
                <w:color w:val="FFFFFF"/>
                <w:sz w:val="22"/>
                <w:szCs w:val="22"/>
                <w:lang w:eastAsia="es-ES"/>
              </w:rPr>
              <w:t>REASON</w:t>
            </w:r>
          </w:p>
        </w:tc>
        <w:tc>
          <w:tcPr>
            <w:tcW w:w="2250"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044D652F" w14:textId="4B9116D7" w:rsidR="00660F19" w:rsidRPr="006378FB" w:rsidRDefault="00660F19" w:rsidP="00840974">
            <w:pPr>
              <w:spacing w:before="100" w:beforeAutospacing="1" w:after="142" w:line="276" w:lineRule="auto"/>
              <w:jc w:val="center"/>
              <w:rPr>
                <w:rFonts w:asciiTheme="minorHAnsi" w:hAnsiTheme="minorHAnsi" w:cstheme="minorHAnsi"/>
                <w:sz w:val="22"/>
                <w:szCs w:val="22"/>
                <w:lang w:eastAsia="es-ES"/>
              </w:rPr>
            </w:pPr>
            <w:r w:rsidRPr="006378FB">
              <w:rPr>
                <w:rFonts w:asciiTheme="minorHAnsi" w:hAnsiTheme="minorHAnsi" w:cstheme="minorHAnsi"/>
                <w:b/>
                <w:bCs/>
                <w:color w:val="FFFFFF"/>
                <w:sz w:val="22"/>
                <w:szCs w:val="22"/>
                <w:lang w:eastAsia="es-ES"/>
              </w:rPr>
              <w:t>RESPONS</w:t>
            </w:r>
            <w:r w:rsidR="00843454">
              <w:rPr>
                <w:rFonts w:asciiTheme="minorHAnsi" w:hAnsiTheme="minorHAnsi" w:cstheme="minorHAnsi"/>
                <w:b/>
                <w:bCs/>
                <w:color w:val="FFFFFF"/>
                <w:sz w:val="22"/>
                <w:szCs w:val="22"/>
                <w:lang w:eastAsia="es-ES"/>
              </w:rPr>
              <w:t>I</w:t>
            </w:r>
            <w:r w:rsidRPr="006378FB">
              <w:rPr>
                <w:rFonts w:asciiTheme="minorHAnsi" w:hAnsiTheme="minorHAnsi" w:cstheme="minorHAnsi"/>
                <w:b/>
                <w:bCs/>
                <w:color w:val="FFFFFF"/>
                <w:sz w:val="22"/>
                <w:szCs w:val="22"/>
                <w:lang w:eastAsia="es-ES"/>
              </w:rPr>
              <w:t>BLE</w:t>
            </w:r>
          </w:p>
        </w:tc>
        <w:tc>
          <w:tcPr>
            <w:tcW w:w="1695"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282F6789" w14:textId="72B6B580" w:rsidR="00660F19" w:rsidRPr="006378FB" w:rsidRDefault="00843454" w:rsidP="00840974">
            <w:pPr>
              <w:spacing w:before="100" w:beforeAutospacing="1" w:after="142" w:line="276" w:lineRule="auto"/>
              <w:jc w:val="center"/>
              <w:rPr>
                <w:rFonts w:asciiTheme="minorHAnsi" w:hAnsiTheme="minorHAnsi" w:cstheme="minorHAnsi"/>
                <w:sz w:val="22"/>
                <w:szCs w:val="22"/>
                <w:lang w:eastAsia="es-ES"/>
              </w:rPr>
            </w:pPr>
            <w:r>
              <w:rPr>
                <w:rFonts w:asciiTheme="minorHAnsi" w:hAnsiTheme="minorHAnsi" w:cstheme="minorHAnsi"/>
                <w:b/>
                <w:bCs/>
                <w:color w:val="FFFFFF"/>
                <w:sz w:val="22"/>
                <w:szCs w:val="22"/>
                <w:lang w:eastAsia="es-ES"/>
              </w:rPr>
              <w:t>DATE</w:t>
            </w:r>
          </w:p>
        </w:tc>
      </w:tr>
      <w:tr w:rsidR="00660F19" w:rsidRPr="006378FB" w14:paraId="01AC2C7E" w14:textId="77777777" w:rsidTr="00840974">
        <w:trPr>
          <w:trHeight w:val="120"/>
          <w:tblCellSpacing w:w="0" w:type="dxa"/>
        </w:trPr>
        <w:tc>
          <w:tcPr>
            <w:tcW w:w="1905" w:type="dxa"/>
            <w:tcBorders>
              <w:top w:val="single" w:sz="6" w:space="0" w:color="FFFFFF"/>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32F948"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1800" w:type="dxa"/>
            <w:gridSpan w:val="2"/>
            <w:tcBorders>
              <w:top w:val="single" w:sz="6" w:space="0" w:color="FFFFFF"/>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920BA8"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2250" w:type="dxa"/>
            <w:tcBorders>
              <w:top w:val="single" w:sz="6" w:space="0" w:color="FFFFFF"/>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D61754"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1695" w:type="dxa"/>
            <w:tcBorders>
              <w:top w:val="single" w:sz="6" w:space="0" w:color="FFFFFF"/>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49CF8D"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r>
      <w:tr w:rsidR="00660F19" w:rsidRPr="006378FB" w14:paraId="0883D938" w14:textId="77777777" w:rsidTr="00840974">
        <w:trPr>
          <w:trHeight w:val="120"/>
          <w:tblCellSpacing w:w="0" w:type="dxa"/>
        </w:trPr>
        <w:tc>
          <w:tcPr>
            <w:tcW w:w="1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39033"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2FD7BC"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2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7424A8"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AF2750"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r>
      <w:tr w:rsidR="00660F19" w:rsidRPr="006378FB" w14:paraId="121188A9" w14:textId="77777777" w:rsidTr="00840974">
        <w:trPr>
          <w:trHeight w:val="120"/>
          <w:tblCellSpacing w:w="0" w:type="dxa"/>
        </w:trPr>
        <w:tc>
          <w:tcPr>
            <w:tcW w:w="1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0F2D0"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DFFB9E"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2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C49F03"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14FBEC"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r>
      <w:tr w:rsidR="00660F19" w:rsidRPr="006378FB" w14:paraId="592F5F23" w14:textId="77777777" w:rsidTr="00840974">
        <w:trPr>
          <w:trHeight w:val="110"/>
          <w:tblCellSpacing w:w="0" w:type="dxa"/>
        </w:trPr>
        <w:tc>
          <w:tcPr>
            <w:tcW w:w="1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B4705E"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47B019"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2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3B82C6"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14E203" w14:textId="77777777" w:rsidR="00660F19" w:rsidRPr="006378FB" w:rsidRDefault="00660F19" w:rsidP="00840974">
            <w:pPr>
              <w:spacing w:before="100" w:beforeAutospacing="1" w:after="142" w:line="276" w:lineRule="auto"/>
              <w:rPr>
                <w:rFonts w:asciiTheme="minorHAnsi" w:hAnsiTheme="minorHAnsi" w:cstheme="minorHAnsi"/>
                <w:sz w:val="22"/>
                <w:szCs w:val="22"/>
                <w:lang w:eastAsia="es-ES"/>
              </w:rPr>
            </w:pPr>
          </w:p>
        </w:tc>
      </w:tr>
    </w:tbl>
    <w:p w14:paraId="09619796" w14:textId="77777777" w:rsidR="00660F19" w:rsidRPr="006378FB" w:rsidRDefault="00660F19" w:rsidP="00660F19">
      <w:pPr>
        <w:spacing w:before="100" w:beforeAutospacing="1"/>
        <w:rPr>
          <w:rFonts w:asciiTheme="minorHAnsi" w:hAnsiTheme="minorHAnsi" w:cstheme="minorHAnsi"/>
          <w:sz w:val="22"/>
          <w:szCs w:val="22"/>
          <w:lang w:eastAsia="es-ES"/>
        </w:rPr>
      </w:pPr>
    </w:p>
    <w:tbl>
      <w:tblPr>
        <w:tblW w:w="6118" w:type="dxa"/>
        <w:tblCellSpacing w:w="0" w:type="dxa"/>
        <w:tblCellMar>
          <w:top w:w="70" w:type="dxa"/>
          <w:left w:w="70" w:type="dxa"/>
          <w:bottom w:w="70" w:type="dxa"/>
          <w:right w:w="70" w:type="dxa"/>
        </w:tblCellMar>
        <w:tblLook w:val="04A0" w:firstRow="1" w:lastRow="0" w:firstColumn="1" w:lastColumn="0" w:noHBand="0" w:noVBand="1"/>
      </w:tblPr>
      <w:tblGrid>
        <w:gridCol w:w="3035"/>
        <w:gridCol w:w="3083"/>
      </w:tblGrid>
      <w:tr w:rsidR="00B3306E" w:rsidRPr="006378FB" w14:paraId="6C86E43A" w14:textId="77777777" w:rsidTr="00843454">
        <w:trPr>
          <w:trHeight w:val="120"/>
          <w:tblCellSpacing w:w="0" w:type="dxa"/>
        </w:trPr>
        <w:tc>
          <w:tcPr>
            <w:tcW w:w="3035" w:type="dxa"/>
            <w:tcBorders>
              <w:top w:val="single" w:sz="6" w:space="0" w:color="000000"/>
              <w:left w:val="single" w:sz="6" w:space="0" w:color="000000"/>
              <w:bottom w:val="single" w:sz="6" w:space="0" w:color="FFFFFF"/>
              <w:right w:val="single" w:sz="6" w:space="0" w:color="000000"/>
            </w:tcBorders>
            <w:shd w:val="clear" w:color="auto" w:fill="2F5496"/>
            <w:tcMar>
              <w:top w:w="0" w:type="dxa"/>
              <w:left w:w="108" w:type="dxa"/>
              <w:bottom w:w="0" w:type="dxa"/>
              <w:right w:w="108" w:type="dxa"/>
            </w:tcMar>
            <w:vAlign w:val="center"/>
            <w:hideMark/>
          </w:tcPr>
          <w:p w14:paraId="6A49DC57" w14:textId="1061A2F1" w:rsidR="00B3306E" w:rsidRPr="006378FB" w:rsidRDefault="00843454" w:rsidP="00840974">
            <w:pPr>
              <w:spacing w:before="100" w:beforeAutospacing="1" w:after="142" w:line="276" w:lineRule="auto"/>
              <w:rPr>
                <w:rFonts w:asciiTheme="minorHAnsi" w:hAnsiTheme="minorHAnsi" w:cstheme="minorHAnsi"/>
                <w:sz w:val="22"/>
                <w:szCs w:val="22"/>
                <w:lang w:eastAsia="es-ES"/>
              </w:rPr>
            </w:pPr>
            <w:r w:rsidRPr="00843454">
              <w:rPr>
                <w:rFonts w:asciiTheme="minorHAnsi" w:hAnsiTheme="minorHAnsi" w:cstheme="minorHAnsi"/>
                <w:b/>
                <w:bCs/>
                <w:color w:val="FFFFFF"/>
                <w:sz w:val="22"/>
                <w:szCs w:val="22"/>
                <w:lang w:eastAsia="es-ES"/>
              </w:rPr>
              <w:t>DISTRIBUTION CONTROL</w:t>
            </w:r>
          </w:p>
        </w:tc>
        <w:tc>
          <w:tcPr>
            <w:tcW w:w="3083" w:type="dxa"/>
            <w:tcBorders>
              <w:top w:val="nil"/>
              <w:left w:val="single" w:sz="6" w:space="0" w:color="000000"/>
              <w:bottom w:val="single" w:sz="6" w:space="0" w:color="000000"/>
              <w:right w:val="nil"/>
            </w:tcBorders>
            <w:tcMar>
              <w:top w:w="0" w:type="dxa"/>
              <w:left w:w="108" w:type="dxa"/>
              <w:bottom w:w="0" w:type="dxa"/>
              <w:right w:w="0" w:type="dxa"/>
            </w:tcMar>
            <w:vAlign w:val="center"/>
            <w:hideMark/>
          </w:tcPr>
          <w:p w14:paraId="2E96DC1C" w14:textId="77777777" w:rsidR="00B3306E" w:rsidRPr="006378FB" w:rsidRDefault="00B3306E" w:rsidP="00840974">
            <w:pPr>
              <w:spacing w:before="100" w:beforeAutospacing="1" w:after="142" w:line="276" w:lineRule="auto"/>
              <w:rPr>
                <w:rFonts w:asciiTheme="minorHAnsi" w:hAnsiTheme="minorHAnsi" w:cstheme="minorHAnsi"/>
                <w:sz w:val="22"/>
                <w:szCs w:val="22"/>
                <w:lang w:eastAsia="es-ES"/>
              </w:rPr>
            </w:pPr>
          </w:p>
        </w:tc>
      </w:tr>
      <w:tr w:rsidR="00843454" w:rsidRPr="006378FB" w14:paraId="58DCB883" w14:textId="77777777" w:rsidTr="00843454">
        <w:trPr>
          <w:trHeight w:val="120"/>
          <w:tblCellSpacing w:w="0" w:type="dxa"/>
        </w:trPr>
        <w:tc>
          <w:tcPr>
            <w:tcW w:w="3035" w:type="dxa"/>
            <w:tcBorders>
              <w:top w:val="single" w:sz="6" w:space="0" w:color="FFFFFF"/>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0DEE7EE8" w14:textId="79A0A3AB" w:rsidR="00843454" w:rsidRPr="00843454" w:rsidRDefault="00843454" w:rsidP="00840974">
            <w:pPr>
              <w:spacing w:before="100" w:beforeAutospacing="1" w:after="142" w:line="276" w:lineRule="auto"/>
              <w:jc w:val="center"/>
              <w:rPr>
                <w:rFonts w:asciiTheme="minorHAnsi" w:hAnsiTheme="minorHAnsi" w:cstheme="minorHAnsi"/>
                <w:b/>
                <w:bCs/>
                <w:color w:val="FFFFFF"/>
                <w:sz w:val="22"/>
                <w:szCs w:val="22"/>
                <w:lang w:eastAsia="es-ES"/>
              </w:rPr>
            </w:pPr>
            <w:r w:rsidRPr="00843454">
              <w:rPr>
                <w:rFonts w:asciiTheme="minorHAnsi" w:hAnsiTheme="minorHAnsi" w:cstheme="minorHAnsi"/>
                <w:b/>
                <w:bCs/>
                <w:color w:val="FFFFFF"/>
                <w:sz w:val="22"/>
                <w:szCs w:val="22"/>
                <w:lang w:eastAsia="es-ES"/>
              </w:rPr>
              <w:t>Name</w:t>
            </w:r>
          </w:p>
        </w:tc>
        <w:tc>
          <w:tcPr>
            <w:tcW w:w="3083" w:type="dxa"/>
            <w:tcBorders>
              <w:top w:val="single" w:sz="6" w:space="0" w:color="000000"/>
              <w:left w:val="single" w:sz="6" w:space="0" w:color="FFFFFF"/>
              <w:bottom w:val="single" w:sz="6" w:space="0" w:color="FFFFFF"/>
              <w:right w:val="single" w:sz="6" w:space="0" w:color="FFFFFF"/>
            </w:tcBorders>
            <w:shd w:val="clear" w:color="auto" w:fill="2F5496"/>
            <w:tcMar>
              <w:top w:w="0" w:type="dxa"/>
              <w:left w:w="108" w:type="dxa"/>
              <w:bottom w:w="0" w:type="dxa"/>
              <w:right w:w="108" w:type="dxa"/>
            </w:tcMar>
            <w:vAlign w:val="center"/>
            <w:hideMark/>
          </w:tcPr>
          <w:p w14:paraId="11874B3F" w14:textId="4075EE93" w:rsidR="00843454" w:rsidRPr="006378FB" w:rsidRDefault="00843454" w:rsidP="00840974">
            <w:pPr>
              <w:spacing w:before="100" w:beforeAutospacing="1" w:after="142" w:line="276" w:lineRule="auto"/>
              <w:jc w:val="center"/>
              <w:rPr>
                <w:rFonts w:asciiTheme="minorHAnsi" w:hAnsiTheme="minorHAnsi" w:cstheme="minorHAnsi"/>
                <w:sz w:val="22"/>
                <w:szCs w:val="22"/>
                <w:lang w:eastAsia="es-ES"/>
              </w:rPr>
            </w:pPr>
            <w:r>
              <w:rPr>
                <w:rFonts w:asciiTheme="minorHAnsi" w:hAnsiTheme="minorHAnsi" w:cstheme="minorHAnsi"/>
                <w:b/>
                <w:bCs/>
                <w:color w:val="FFFFFF"/>
                <w:sz w:val="22"/>
                <w:szCs w:val="22"/>
                <w:lang w:eastAsia="es-ES"/>
              </w:rPr>
              <w:t>Area</w:t>
            </w:r>
          </w:p>
        </w:tc>
      </w:tr>
      <w:tr w:rsidR="00843454" w:rsidRPr="006378FB" w14:paraId="7C96CBFD" w14:textId="77777777" w:rsidTr="00843454">
        <w:trPr>
          <w:trHeight w:val="120"/>
          <w:tblCellSpacing w:w="0" w:type="dxa"/>
        </w:trPr>
        <w:tc>
          <w:tcPr>
            <w:tcW w:w="3035" w:type="dxa"/>
            <w:tcBorders>
              <w:top w:val="single" w:sz="6" w:space="0" w:color="FFFFFF"/>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9F64E4" w14:textId="77777777" w:rsidR="00843454" w:rsidRPr="006378FB" w:rsidRDefault="00843454" w:rsidP="00840974">
            <w:pPr>
              <w:spacing w:before="100" w:beforeAutospacing="1" w:after="142" w:line="276" w:lineRule="auto"/>
              <w:rPr>
                <w:rFonts w:asciiTheme="minorHAnsi" w:hAnsiTheme="minorHAnsi" w:cstheme="minorHAnsi"/>
                <w:sz w:val="22"/>
                <w:szCs w:val="22"/>
                <w:lang w:eastAsia="es-ES"/>
              </w:rPr>
            </w:pPr>
          </w:p>
        </w:tc>
        <w:tc>
          <w:tcPr>
            <w:tcW w:w="3083" w:type="dxa"/>
            <w:tcBorders>
              <w:top w:val="single" w:sz="6" w:space="0" w:color="FFFFFF"/>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EE3680" w14:textId="77777777" w:rsidR="00843454" w:rsidRPr="006378FB" w:rsidRDefault="00843454" w:rsidP="00840974">
            <w:pPr>
              <w:spacing w:before="100" w:beforeAutospacing="1" w:after="142" w:line="276" w:lineRule="auto"/>
              <w:rPr>
                <w:rFonts w:asciiTheme="minorHAnsi" w:hAnsiTheme="minorHAnsi" w:cstheme="minorHAnsi"/>
                <w:sz w:val="22"/>
                <w:szCs w:val="22"/>
                <w:lang w:eastAsia="es-ES"/>
              </w:rPr>
            </w:pPr>
          </w:p>
        </w:tc>
      </w:tr>
      <w:tr w:rsidR="00843454" w:rsidRPr="006378FB" w14:paraId="56055A83" w14:textId="77777777" w:rsidTr="00843454">
        <w:trPr>
          <w:trHeight w:val="120"/>
          <w:tblCellSpacing w:w="0" w:type="dxa"/>
        </w:trPr>
        <w:tc>
          <w:tcPr>
            <w:tcW w:w="3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1CB27B" w14:textId="77777777" w:rsidR="00843454" w:rsidRPr="006378FB" w:rsidRDefault="00843454" w:rsidP="00840974">
            <w:pPr>
              <w:spacing w:before="100" w:beforeAutospacing="1" w:after="142" w:line="276" w:lineRule="auto"/>
              <w:rPr>
                <w:rFonts w:asciiTheme="minorHAnsi" w:hAnsiTheme="minorHAnsi" w:cstheme="minorHAnsi"/>
                <w:sz w:val="22"/>
                <w:szCs w:val="22"/>
                <w:lang w:eastAsia="es-ES"/>
              </w:rPr>
            </w:pPr>
          </w:p>
        </w:tc>
        <w:tc>
          <w:tcPr>
            <w:tcW w:w="3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F7DF0B" w14:textId="77777777" w:rsidR="00843454" w:rsidRPr="006378FB" w:rsidRDefault="00843454" w:rsidP="00840974">
            <w:pPr>
              <w:spacing w:before="100" w:beforeAutospacing="1" w:after="142" w:line="276" w:lineRule="auto"/>
              <w:rPr>
                <w:rFonts w:asciiTheme="minorHAnsi" w:hAnsiTheme="minorHAnsi" w:cstheme="minorHAnsi"/>
                <w:sz w:val="22"/>
                <w:szCs w:val="22"/>
                <w:lang w:eastAsia="es-ES"/>
              </w:rPr>
            </w:pPr>
          </w:p>
        </w:tc>
      </w:tr>
      <w:tr w:rsidR="00843454" w:rsidRPr="006378FB" w14:paraId="51EDBF73" w14:textId="77777777" w:rsidTr="00843454">
        <w:trPr>
          <w:trHeight w:val="120"/>
          <w:tblCellSpacing w:w="0" w:type="dxa"/>
        </w:trPr>
        <w:tc>
          <w:tcPr>
            <w:tcW w:w="3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6E3393" w14:textId="77777777" w:rsidR="00843454" w:rsidRPr="006378FB" w:rsidRDefault="00843454" w:rsidP="00840974">
            <w:pPr>
              <w:spacing w:before="100" w:beforeAutospacing="1" w:after="142" w:line="276" w:lineRule="auto"/>
              <w:rPr>
                <w:rFonts w:asciiTheme="minorHAnsi" w:hAnsiTheme="minorHAnsi" w:cstheme="minorHAnsi"/>
                <w:sz w:val="22"/>
                <w:szCs w:val="22"/>
                <w:lang w:eastAsia="es-ES"/>
              </w:rPr>
            </w:pPr>
          </w:p>
        </w:tc>
        <w:tc>
          <w:tcPr>
            <w:tcW w:w="3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BD5C07" w14:textId="77777777" w:rsidR="00843454" w:rsidRPr="006378FB" w:rsidRDefault="00843454" w:rsidP="00840974">
            <w:pPr>
              <w:spacing w:before="100" w:beforeAutospacing="1" w:after="142" w:line="276" w:lineRule="auto"/>
              <w:rPr>
                <w:rFonts w:asciiTheme="minorHAnsi" w:hAnsiTheme="minorHAnsi" w:cstheme="minorHAnsi"/>
                <w:sz w:val="22"/>
                <w:szCs w:val="22"/>
                <w:lang w:eastAsia="es-ES"/>
              </w:rPr>
            </w:pPr>
          </w:p>
        </w:tc>
      </w:tr>
    </w:tbl>
    <w:p w14:paraId="2F92F19D" w14:textId="4315A00B" w:rsidR="008E5679" w:rsidRPr="006378FB" w:rsidRDefault="00A20158" w:rsidP="0064682A">
      <w:pPr>
        <w:spacing w:after="240"/>
        <w:rPr>
          <w:rFonts w:asciiTheme="minorHAnsi" w:hAnsiTheme="minorHAnsi" w:cstheme="minorHAnsi"/>
          <w:b/>
          <w:bCs/>
          <w:sz w:val="22"/>
          <w:szCs w:val="22"/>
          <w:u w:val="single"/>
        </w:rPr>
      </w:pPr>
      <w:r w:rsidRPr="006378FB">
        <w:rPr>
          <w:rFonts w:asciiTheme="minorHAnsi" w:hAnsiTheme="minorHAnsi" w:cstheme="minorHAnsi"/>
          <w:b/>
          <w:bCs/>
          <w:sz w:val="22"/>
          <w:szCs w:val="22"/>
          <w:u w:val="single"/>
        </w:rPr>
        <w:br w:type="page"/>
      </w:r>
    </w:p>
    <w:p w14:paraId="4CEC50F0" w14:textId="77777777" w:rsidR="00AA7901" w:rsidRDefault="00AA7901" w:rsidP="00D663CD">
      <w:pPr>
        <w:jc w:val="both"/>
        <w:rPr>
          <w:rFonts w:asciiTheme="minorHAnsi" w:hAnsiTheme="minorHAnsi" w:cstheme="minorHAnsi"/>
          <w:b/>
          <w:kern w:val="28"/>
          <w:lang w:eastAsia="es-ES"/>
        </w:rPr>
      </w:pPr>
    </w:p>
    <w:p w14:paraId="2DADA379" w14:textId="38AC8162" w:rsidR="000019C1" w:rsidRPr="006378FB" w:rsidRDefault="00AA7901" w:rsidP="00D663CD">
      <w:pPr>
        <w:jc w:val="both"/>
        <w:rPr>
          <w:rFonts w:asciiTheme="minorHAnsi" w:hAnsiTheme="minorHAnsi" w:cstheme="minorHAnsi"/>
          <w:b/>
          <w:bCs/>
          <w:lang w:eastAsia="es-ES"/>
        </w:rPr>
      </w:pPr>
      <w:r w:rsidRPr="00AA7901">
        <w:rPr>
          <w:rFonts w:asciiTheme="minorHAnsi" w:hAnsiTheme="minorHAnsi" w:cstheme="minorHAnsi"/>
          <w:b/>
          <w:kern w:val="28"/>
          <w:lang w:eastAsia="es-ES"/>
        </w:rPr>
        <w:t>INTERNAL CONTEXT INFORMATION</w:t>
      </w:r>
      <w:r w:rsidR="000019C1" w:rsidRPr="006378FB">
        <w:rPr>
          <w:rFonts w:asciiTheme="minorHAnsi" w:hAnsiTheme="minorHAnsi" w:cstheme="minorHAnsi"/>
          <w:b/>
          <w:bCs/>
          <w:lang w:eastAsia="es-ES"/>
        </w:rPr>
        <w:t>UNIÓ EUROPEA DE CUIDADORS D’AQUARIS</w:t>
      </w:r>
    </w:p>
    <w:p w14:paraId="04F3E595" w14:textId="0D19DED8" w:rsidR="00B97618" w:rsidRPr="006378FB" w:rsidRDefault="00C218F5" w:rsidP="00D663CD">
      <w:pPr>
        <w:jc w:val="both"/>
        <w:rPr>
          <w:rFonts w:asciiTheme="minorHAnsi" w:hAnsiTheme="minorHAnsi" w:cstheme="minorHAnsi"/>
          <w:b/>
          <w:bCs/>
          <w:lang w:eastAsia="es-ES"/>
        </w:rPr>
      </w:pPr>
      <w:r>
        <w:rPr>
          <w:rFonts w:asciiTheme="minorHAnsi" w:hAnsiTheme="minorHAnsi" w:cstheme="minorHAnsi"/>
          <w:b/>
          <w:bCs/>
          <w:lang w:eastAsia="es-ES"/>
        </w:rPr>
        <w:t xml:space="preserve">VAT Nº: </w:t>
      </w:r>
      <w:r w:rsidR="00B97618" w:rsidRPr="006378FB">
        <w:rPr>
          <w:rFonts w:asciiTheme="minorHAnsi" w:hAnsiTheme="minorHAnsi" w:cstheme="minorHAnsi"/>
          <w:b/>
          <w:bCs/>
          <w:lang w:eastAsia="es-ES"/>
        </w:rPr>
        <w:t>G-62189162</w:t>
      </w:r>
    </w:p>
    <w:p w14:paraId="5AF026DD" w14:textId="75ECA0AC" w:rsidR="00D663CD" w:rsidRPr="006378FB" w:rsidRDefault="00101AA2" w:rsidP="00D663CD">
      <w:pPr>
        <w:jc w:val="both"/>
        <w:rPr>
          <w:rFonts w:asciiTheme="minorHAnsi" w:hAnsiTheme="minorHAnsi" w:cstheme="minorHAnsi"/>
          <w:b/>
          <w:bCs/>
          <w:lang w:eastAsia="es-ES"/>
        </w:rPr>
      </w:pPr>
      <w:r>
        <w:rPr>
          <w:rFonts w:asciiTheme="minorHAnsi" w:hAnsiTheme="minorHAnsi" w:cstheme="minorHAnsi"/>
          <w:b/>
          <w:bCs/>
          <w:lang w:eastAsia="es-ES"/>
        </w:rPr>
        <w:t xml:space="preserve">Address: </w:t>
      </w:r>
      <w:r w:rsidR="0056066F" w:rsidRPr="006378FB">
        <w:rPr>
          <w:rFonts w:asciiTheme="minorHAnsi" w:hAnsiTheme="minorHAnsi" w:cstheme="minorHAnsi"/>
          <w:b/>
          <w:bCs/>
          <w:lang w:eastAsia="es-ES"/>
        </w:rPr>
        <w:t>Calle Helecho, nº 4; 28109 Alcobendas (Madrid)</w:t>
      </w:r>
    </w:p>
    <w:p w14:paraId="2FCF6D1E" w14:textId="77777777" w:rsidR="0056066F" w:rsidRPr="006378FB" w:rsidRDefault="0056066F" w:rsidP="00D663CD">
      <w:pPr>
        <w:jc w:val="both"/>
        <w:rPr>
          <w:rFonts w:asciiTheme="minorHAnsi" w:hAnsiTheme="minorHAnsi" w:cstheme="minorHAnsi"/>
          <w:lang w:eastAsia="es-ES"/>
        </w:rPr>
      </w:pPr>
    </w:p>
    <w:p w14:paraId="536D0103" w14:textId="02A41E79" w:rsidR="00D663CD" w:rsidRPr="006378FB" w:rsidRDefault="00AA7901" w:rsidP="00D663CD">
      <w:pPr>
        <w:pStyle w:val="Heading1"/>
        <w:numPr>
          <w:ilvl w:val="0"/>
          <w:numId w:val="20"/>
        </w:numPr>
        <w:shd w:val="clear" w:color="auto" w:fill="auto"/>
        <w:spacing w:before="480" w:line="276" w:lineRule="auto"/>
        <w:ind w:right="0"/>
        <w:jc w:val="left"/>
        <w:rPr>
          <w:rFonts w:asciiTheme="minorHAnsi" w:eastAsia="Times New Roman" w:hAnsiTheme="minorHAnsi" w:cstheme="minorHAnsi"/>
          <w:color w:val="auto"/>
          <w:kern w:val="28"/>
          <w:sz w:val="24"/>
          <w:szCs w:val="24"/>
        </w:rPr>
      </w:pPr>
      <w:r>
        <w:rPr>
          <w:rFonts w:asciiTheme="minorHAnsi" w:eastAsia="Times New Roman" w:hAnsiTheme="minorHAnsi" w:cstheme="minorHAnsi"/>
          <w:color w:val="auto"/>
          <w:kern w:val="28"/>
          <w:sz w:val="24"/>
          <w:szCs w:val="24"/>
        </w:rPr>
        <w:t>PURPOSE</w:t>
      </w:r>
    </w:p>
    <w:p w14:paraId="3A071F50" w14:textId="77777777" w:rsidR="00AA0DF2" w:rsidRPr="006E317D" w:rsidRDefault="00AA0DF2" w:rsidP="00AA0DF2">
      <w:pPr>
        <w:jc w:val="both"/>
        <w:rPr>
          <w:rFonts w:asciiTheme="minorHAnsi" w:hAnsiTheme="minorHAnsi" w:cstheme="minorHAnsi"/>
          <w:sz w:val="22"/>
          <w:szCs w:val="22"/>
          <w:lang w:eastAsia="es-ES"/>
        </w:rPr>
      </w:pPr>
      <w:r w:rsidRPr="006E317D">
        <w:rPr>
          <w:rFonts w:asciiTheme="minorHAnsi" w:hAnsiTheme="minorHAnsi" w:cstheme="minorHAnsi"/>
          <w:sz w:val="22"/>
          <w:szCs w:val="22"/>
          <w:lang w:eastAsia="es-ES"/>
        </w:rPr>
        <w:t>This document, defined as the Compliance Policy of the Criminal Risk Prevention Model (hereinafter, “MODEL”) of UNIÓ EUROPEA DE CUIDADORS D'AQUARIS (hereinafter, “UECA”) has the following objectives:</w:t>
      </w:r>
    </w:p>
    <w:p w14:paraId="3E4909DE" w14:textId="77777777" w:rsidR="00AA0DF2" w:rsidRPr="006E317D" w:rsidRDefault="00AA0DF2" w:rsidP="00AA0DF2">
      <w:pPr>
        <w:jc w:val="both"/>
        <w:rPr>
          <w:rFonts w:asciiTheme="minorHAnsi" w:hAnsiTheme="minorHAnsi" w:cstheme="minorHAnsi"/>
          <w:sz w:val="22"/>
          <w:szCs w:val="22"/>
          <w:lang w:eastAsia="es-ES"/>
        </w:rPr>
      </w:pPr>
    </w:p>
    <w:p w14:paraId="130C6045" w14:textId="77777777" w:rsidR="00AA0DF2" w:rsidRPr="006E317D" w:rsidRDefault="00AA0DF2" w:rsidP="00AA0DF2">
      <w:pPr>
        <w:jc w:val="both"/>
        <w:rPr>
          <w:rFonts w:asciiTheme="minorHAnsi" w:hAnsiTheme="minorHAnsi" w:cstheme="minorHAnsi"/>
          <w:sz w:val="22"/>
          <w:szCs w:val="22"/>
          <w:lang w:eastAsia="es-ES"/>
        </w:rPr>
      </w:pPr>
      <w:r w:rsidRPr="006E317D">
        <w:rPr>
          <w:rFonts w:asciiTheme="minorHAnsi" w:hAnsiTheme="minorHAnsi" w:cstheme="minorHAnsi"/>
          <w:sz w:val="22"/>
          <w:szCs w:val="22"/>
          <w:lang w:eastAsia="es-ES"/>
        </w:rPr>
        <w:t xml:space="preserve">On the one hand, to publicly express the willingness of the Board of Directors, in its capacity as the governing body of UECA, to maintain respectful conduct in accordance with the highest standards, values, and ethical principles that should guide the behavior of all UECA personnel in the performance of their professional activities, reflecting UECA's position of </w:t>
      </w:r>
      <w:r w:rsidRPr="00857A47">
        <w:rPr>
          <w:rFonts w:asciiTheme="minorHAnsi" w:hAnsiTheme="minorHAnsi" w:cstheme="minorHAnsi"/>
          <w:i/>
          <w:iCs/>
          <w:sz w:val="22"/>
          <w:szCs w:val="22"/>
          <w:lang w:eastAsia="es-ES"/>
        </w:rPr>
        <w:t>zero tolerance</w:t>
      </w:r>
      <w:r w:rsidRPr="006E317D">
        <w:rPr>
          <w:rFonts w:asciiTheme="minorHAnsi" w:hAnsiTheme="minorHAnsi" w:cstheme="minorHAnsi"/>
          <w:sz w:val="22"/>
          <w:szCs w:val="22"/>
          <w:lang w:eastAsia="es-ES"/>
        </w:rPr>
        <w:t xml:space="preserve"> for any conduct that is irregular, ethically reprehensible, or constitutes a crime.</w:t>
      </w:r>
    </w:p>
    <w:p w14:paraId="5CD5E9A4" w14:textId="77777777" w:rsidR="00AA0DF2" w:rsidRPr="006E317D" w:rsidRDefault="00AA0DF2" w:rsidP="00AA0DF2">
      <w:pPr>
        <w:jc w:val="both"/>
        <w:rPr>
          <w:rFonts w:asciiTheme="minorHAnsi" w:hAnsiTheme="minorHAnsi" w:cstheme="minorHAnsi"/>
          <w:sz w:val="22"/>
          <w:szCs w:val="22"/>
          <w:lang w:eastAsia="es-ES"/>
        </w:rPr>
      </w:pPr>
    </w:p>
    <w:p w14:paraId="440A24F9" w14:textId="61D5FE41" w:rsidR="007C5C65" w:rsidRPr="006E317D" w:rsidRDefault="00AA0DF2" w:rsidP="00AA0DF2">
      <w:pPr>
        <w:jc w:val="both"/>
        <w:rPr>
          <w:rFonts w:asciiTheme="minorHAnsi" w:hAnsiTheme="minorHAnsi" w:cstheme="minorHAnsi"/>
          <w:sz w:val="22"/>
          <w:szCs w:val="22"/>
          <w:lang w:eastAsia="es-ES"/>
        </w:rPr>
      </w:pPr>
      <w:r w:rsidRPr="006E317D">
        <w:rPr>
          <w:rFonts w:asciiTheme="minorHAnsi" w:hAnsiTheme="minorHAnsi" w:cstheme="minorHAnsi"/>
          <w:sz w:val="22"/>
          <w:szCs w:val="22"/>
          <w:lang w:eastAsia="es-ES"/>
        </w:rPr>
        <w:t xml:space="preserve">On the other hand, to disseminate this to all </w:t>
      </w:r>
      <w:r w:rsidR="00D54428" w:rsidRPr="006E317D">
        <w:rPr>
          <w:rFonts w:asciiTheme="minorHAnsi" w:hAnsiTheme="minorHAnsi" w:cstheme="minorHAnsi"/>
          <w:sz w:val="22"/>
          <w:szCs w:val="22"/>
          <w:lang w:eastAsia="es-ES"/>
        </w:rPr>
        <w:t>people</w:t>
      </w:r>
      <w:r w:rsidRPr="006E317D">
        <w:rPr>
          <w:rFonts w:asciiTheme="minorHAnsi" w:hAnsiTheme="minorHAnsi" w:cstheme="minorHAnsi"/>
          <w:sz w:val="22"/>
          <w:szCs w:val="22"/>
          <w:lang w:eastAsia="es-ES"/>
        </w:rPr>
        <w:t xml:space="preserve"> obliged to comply with it for their proper understanding and acceptance. All this with the aim of consolidating a culture of compliance and ethics, without exception.</w:t>
      </w:r>
    </w:p>
    <w:p w14:paraId="70AB25AC" w14:textId="22D16D60" w:rsidR="00A40415" w:rsidRPr="006378FB" w:rsidRDefault="00D54428" w:rsidP="0064682A">
      <w:pPr>
        <w:pStyle w:val="Heading1"/>
        <w:numPr>
          <w:ilvl w:val="0"/>
          <w:numId w:val="20"/>
        </w:numPr>
        <w:shd w:val="clear" w:color="auto" w:fill="auto"/>
        <w:spacing w:before="480" w:line="276" w:lineRule="auto"/>
        <w:ind w:right="0"/>
        <w:jc w:val="left"/>
        <w:rPr>
          <w:rFonts w:asciiTheme="minorHAnsi" w:eastAsia="Times New Roman" w:hAnsiTheme="minorHAnsi" w:cstheme="minorHAnsi"/>
          <w:color w:val="auto"/>
          <w:kern w:val="28"/>
          <w:sz w:val="24"/>
          <w:szCs w:val="24"/>
        </w:rPr>
      </w:pPr>
      <w:r>
        <w:rPr>
          <w:rFonts w:asciiTheme="minorHAnsi" w:eastAsia="Times New Roman" w:hAnsiTheme="minorHAnsi" w:cstheme="minorHAnsi"/>
          <w:color w:val="auto"/>
          <w:kern w:val="28"/>
          <w:sz w:val="24"/>
          <w:szCs w:val="24"/>
        </w:rPr>
        <w:t>SCOPE</w:t>
      </w:r>
    </w:p>
    <w:p w14:paraId="673A4643" w14:textId="77777777" w:rsidR="00D10C77" w:rsidRPr="00D10C77" w:rsidRDefault="00D10C77" w:rsidP="006F3A9D">
      <w:pPr>
        <w:jc w:val="both"/>
        <w:rPr>
          <w:rFonts w:asciiTheme="minorHAnsi" w:hAnsiTheme="minorHAnsi" w:cstheme="minorHAnsi"/>
          <w:lang w:eastAsia="es-ES"/>
        </w:rPr>
      </w:pPr>
      <w:r w:rsidRPr="00D10C77">
        <w:rPr>
          <w:rFonts w:asciiTheme="minorHAnsi" w:hAnsiTheme="minorHAnsi" w:cstheme="minorHAnsi"/>
          <w:lang w:eastAsia="es-ES"/>
        </w:rPr>
        <w:t>This policy is a corporate policy of UECA and forms part of its Model.</w:t>
      </w:r>
    </w:p>
    <w:p w14:paraId="41A6746C" w14:textId="77777777" w:rsidR="00D10C77" w:rsidRPr="00D10C77" w:rsidRDefault="00D10C77" w:rsidP="006F3A9D">
      <w:pPr>
        <w:jc w:val="both"/>
        <w:rPr>
          <w:rFonts w:asciiTheme="minorHAnsi" w:hAnsiTheme="minorHAnsi" w:cstheme="minorHAnsi"/>
          <w:lang w:eastAsia="es-ES"/>
        </w:rPr>
      </w:pPr>
    </w:p>
    <w:p w14:paraId="29CD2548" w14:textId="77777777" w:rsidR="00D10C77" w:rsidRPr="00D10C77" w:rsidRDefault="00D10C77" w:rsidP="006F3A9D">
      <w:pPr>
        <w:jc w:val="both"/>
        <w:rPr>
          <w:rFonts w:asciiTheme="minorHAnsi" w:hAnsiTheme="minorHAnsi" w:cstheme="minorHAnsi"/>
          <w:lang w:eastAsia="es-ES"/>
        </w:rPr>
      </w:pPr>
      <w:r w:rsidRPr="00D10C77">
        <w:rPr>
          <w:rFonts w:asciiTheme="minorHAnsi" w:hAnsiTheme="minorHAnsi" w:cstheme="minorHAnsi"/>
          <w:lang w:eastAsia="es-ES"/>
        </w:rPr>
        <w:t>All UECA members are required to comply with this policy, i.e., both individuals who represent the organization and those who, acting individually or as members of any UECA body or department, are authorized to make decisions on behalf of UECA (i.e., individuals with organizational and control powers as managers and middle managers) and finally, personnel who provide services to UECA under the authority of the individuals mentioned above, regardless of their hierarchical level and geographical or functional location. All of them are referred to as “obligated persons.”</w:t>
      </w:r>
    </w:p>
    <w:p w14:paraId="3E1C1106" w14:textId="77777777" w:rsidR="00D10C77" w:rsidRPr="00D10C77" w:rsidRDefault="00D10C77" w:rsidP="006F3A9D">
      <w:pPr>
        <w:jc w:val="both"/>
        <w:rPr>
          <w:rFonts w:asciiTheme="minorHAnsi" w:hAnsiTheme="minorHAnsi" w:cstheme="minorHAnsi"/>
          <w:lang w:eastAsia="es-ES"/>
        </w:rPr>
      </w:pPr>
    </w:p>
    <w:p w14:paraId="15062A8A" w14:textId="414FB017" w:rsidR="002E622E" w:rsidRDefault="00D10C77" w:rsidP="006F3A9D">
      <w:pPr>
        <w:jc w:val="both"/>
        <w:rPr>
          <w:rFonts w:asciiTheme="minorHAnsi" w:hAnsiTheme="minorHAnsi" w:cstheme="minorHAnsi"/>
          <w:lang w:eastAsia="es-ES"/>
        </w:rPr>
      </w:pPr>
      <w:r w:rsidRPr="00D10C77">
        <w:rPr>
          <w:rFonts w:asciiTheme="minorHAnsi" w:hAnsiTheme="minorHAnsi" w:cstheme="minorHAnsi"/>
          <w:lang w:eastAsia="es-ES"/>
        </w:rPr>
        <w:t>Likewise, UECA suppliers are also within the scope of compliance with this policy.</w:t>
      </w:r>
    </w:p>
    <w:p w14:paraId="035B155F" w14:textId="77777777" w:rsidR="00E67937" w:rsidRPr="006378FB" w:rsidRDefault="00E67937" w:rsidP="006F3A9D">
      <w:pPr>
        <w:jc w:val="both"/>
        <w:rPr>
          <w:rFonts w:asciiTheme="minorHAnsi" w:hAnsiTheme="minorHAnsi" w:cstheme="minorHAnsi"/>
          <w:lang w:eastAsia="es-ES"/>
        </w:rPr>
      </w:pPr>
    </w:p>
    <w:p w14:paraId="26BDCF5F" w14:textId="20FDBC11" w:rsidR="0012263F" w:rsidRPr="00E67937" w:rsidRDefault="00E67937" w:rsidP="00F55254">
      <w:pPr>
        <w:jc w:val="both"/>
        <w:rPr>
          <w:rFonts w:asciiTheme="minorHAnsi" w:hAnsiTheme="minorHAnsi" w:cstheme="minorHAnsi"/>
          <w:lang w:eastAsia="es-ES"/>
        </w:rPr>
      </w:pPr>
      <w:r w:rsidRPr="00E67937">
        <w:rPr>
          <w:rFonts w:asciiTheme="minorHAnsi" w:hAnsiTheme="minorHAnsi" w:cstheme="minorHAnsi"/>
          <w:lang w:eastAsia="es-ES"/>
        </w:rPr>
        <w:t xml:space="preserve">This policy affects the UECA </w:t>
      </w:r>
      <w:r w:rsidR="00101AA2" w:rsidRPr="00E67937">
        <w:rPr>
          <w:rFonts w:asciiTheme="minorHAnsi" w:hAnsiTheme="minorHAnsi" w:cstheme="minorHAnsi"/>
          <w:lang w:eastAsia="es-ES"/>
        </w:rPr>
        <w:t>Model,</w:t>
      </w:r>
      <w:r w:rsidRPr="00E67937">
        <w:rPr>
          <w:rFonts w:asciiTheme="minorHAnsi" w:hAnsiTheme="minorHAnsi" w:cstheme="minorHAnsi"/>
          <w:lang w:eastAsia="es-ES"/>
        </w:rPr>
        <w:t xml:space="preserve"> and all organizational and management procedures defined at UECA, which constitute and form </w:t>
      </w:r>
      <w:r w:rsidR="00AF2089" w:rsidRPr="00E67937">
        <w:rPr>
          <w:rFonts w:asciiTheme="minorHAnsi" w:hAnsiTheme="minorHAnsi" w:cstheme="minorHAnsi"/>
          <w:lang w:eastAsia="es-ES"/>
        </w:rPr>
        <w:t>monitoring</w:t>
      </w:r>
      <w:r w:rsidRPr="00E67937">
        <w:rPr>
          <w:rFonts w:asciiTheme="minorHAnsi" w:hAnsiTheme="minorHAnsi" w:cstheme="minorHAnsi"/>
          <w:lang w:eastAsia="es-ES"/>
        </w:rPr>
        <w:t xml:space="preserve"> and control measures to prevent and avoid any ethically reprehensible and, where applicable, criminal conduct</w:t>
      </w:r>
      <w:r w:rsidR="00FE1AF8" w:rsidRPr="00E67937">
        <w:rPr>
          <w:rFonts w:asciiTheme="minorHAnsi" w:hAnsiTheme="minorHAnsi" w:cstheme="minorHAnsi"/>
          <w:lang w:eastAsia="es-ES"/>
        </w:rPr>
        <w:t>.</w:t>
      </w:r>
    </w:p>
    <w:p w14:paraId="45EB4010" w14:textId="689DE39A" w:rsidR="001C21A0" w:rsidRPr="006378FB" w:rsidRDefault="00AF2089" w:rsidP="0064682A">
      <w:pPr>
        <w:pStyle w:val="Heading1"/>
        <w:numPr>
          <w:ilvl w:val="0"/>
          <w:numId w:val="20"/>
        </w:numPr>
        <w:shd w:val="clear" w:color="auto" w:fill="auto"/>
        <w:spacing w:before="480" w:line="276" w:lineRule="auto"/>
        <w:ind w:right="0"/>
        <w:jc w:val="left"/>
        <w:rPr>
          <w:rFonts w:asciiTheme="minorHAnsi" w:eastAsia="Times New Roman" w:hAnsiTheme="minorHAnsi" w:cstheme="minorHAnsi"/>
          <w:color w:val="auto"/>
          <w:kern w:val="28"/>
          <w:sz w:val="24"/>
          <w:szCs w:val="24"/>
        </w:rPr>
      </w:pPr>
      <w:r w:rsidRPr="00AF2089">
        <w:rPr>
          <w:rFonts w:asciiTheme="minorHAnsi" w:eastAsia="Times New Roman" w:hAnsiTheme="minorHAnsi" w:cstheme="minorHAnsi"/>
          <w:color w:val="auto"/>
          <w:kern w:val="28"/>
          <w:sz w:val="24"/>
          <w:szCs w:val="24"/>
        </w:rPr>
        <w:t>OBJECTIVES OF THE MODEL FOR THE PREVENTION OF CRIMES</w:t>
      </w:r>
    </w:p>
    <w:p w14:paraId="49401E91" w14:textId="332F4A3A" w:rsidR="00F3645F" w:rsidRPr="006378FB" w:rsidRDefault="006534DE" w:rsidP="00E939D9">
      <w:pPr>
        <w:jc w:val="both"/>
        <w:rPr>
          <w:rFonts w:asciiTheme="minorHAnsi" w:hAnsiTheme="minorHAnsi" w:cstheme="minorHAnsi"/>
          <w:lang w:eastAsia="es-ES"/>
        </w:rPr>
      </w:pPr>
      <w:r w:rsidRPr="006534DE">
        <w:rPr>
          <w:rFonts w:asciiTheme="minorHAnsi" w:hAnsiTheme="minorHAnsi" w:cstheme="minorHAnsi"/>
          <w:lang w:eastAsia="es-ES"/>
        </w:rPr>
        <w:t>The fundamental objectives of the UECA Model are as follows:</w:t>
      </w:r>
    </w:p>
    <w:p w14:paraId="3F1E9176" w14:textId="04824B4C" w:rsidR="005C7868" w:rsidRPr="005C7868" w:rsidRDefault="005C7868" w:rsidP="007E0BE4">
      <w:pPr>
        <w:pStyle w:val="ListParagraph"/>
        <w:numPr>
          <w:ilvl w:val="0"/>
          <w:numId w:val="29"/>
        </w:numPr>
        <w:jc w:val="both"/>
        <w:rPr>
          <w:rFonts w:asciiTheme="minorHAnsi" w:hAnsiTheme="minorHAnsi" w:cstheme="minorHAnsi"/>
          <w:lang w:eastAsia="es-ES"/>
        </w:rPr>
      </w:pPr>
      <w:r w:rsidRPr="005C7868">
        <w:rPr>
          <w:rFonts w:asciiTheme="minorHAnsi" w:hAnsiTheme="minorHAnsi" w:cstheme="minorHAnsi"/>
          <w:lang w:eastAsia="es-ES"/>
        </w:rPr>
        <w:lastRenderedPageBreak/>
        <w:t>To expressly and publicly state UECA's zero tolerance for any type of illegal or ethically reprehensible behavior.</w:t>
      </w:r>
    </w:p>
    <w:p w14:paraId="12BF20A8" w14:textId="77777777" w:rsidR="005C7868" w:rsidRPr="005C7868" w:rsidRDefault="005C7868" w:rsidP="007E0BE4">
      <w:pPr>
        <w:jc w:val="both"/>
        <w:rPr>
          <w:rFonts w:asciiTheme="minorHAnsi" w:hAnsiTheme="minorHAnsi" w:cstheme="minorHAnsi"/>
          <w:lang w:eastAsia="es-ES"/>
        </w:rPr>
      </w:pPr>
    </w:p>
    <w:p w14:paraId="495476C4" w14:textId="6F904D93" w:rsidR="005C7868" w:rsidRPr="005C7868" w:rsidRDefault="005C7868" w:rsidP="007E0BE4">
      <w:pPr>
        <w:pStyle w:val="ListParagraph"/>
        <w:numPr>
          <w:ilvl w:val="0"/>
          <w:numId w:val="29"/>
        </w:numPr>
        <w:jc w:val="both"/>
        <w:rPr>
          <w:rFonts w:asciiTheme="minorHAnsi" w:hAnsiTheme="minorHAnsi" w:cstheme="minorHAnsi"/>
          <w:lang w:eastAsia="es-ES"/>
        </w:rPr>
      </w:pPr>
      <w:r w:rsidRPr="005C7868">
        <w:rPr>
          <w:rFonts w:asciiTheme="minorHAnsi" w:hAnsiTheme="minorHAnsi" w:cstheme="minorHAnsi"/>
          <w:lang w:eastAsia="es-ES"/>
        </w:rPr>
        <w:t>Establish a system for the prevention and control of criminal risks aimed at minimizing the risk of crime.</w:t>
      </w:r>
    </w:p>
    <w:p w14:paraId="485D1DB6" w14:textId="77777777" w:rsidR="005C7868" w:rsidRPr="005C7868" w:rsidRDefault="005C7868" w:rsidP="007E0BE4">
      <w:pPr>
        <w:jc w:val="both"/>
        <w:rPr>
          <w:rFonts w:asciiTheme="minorHAnsi" w:hAnsiTheme="minorHAnsi" w:cstheme="minorHAnsi"/>
          <w:lang w:eastAsia="es-ES"/>
        </w:rPr>
      </w:pPr>
    </w:p>
    <w:p w14:paraId="3749A729" w14:textId="5CE05868" w:rsidR="005C7868" w:rsidRPr="005C7868" w:rsidRDefault="005C7868" w:rsidP="007E0BE4">
      <w:pPr>
        <w:pStyle w:val="ListParagraph"/>
        <w:numPr>
          <w:ilvl w:val="0"/>
          <w:numId w:val="29"/>
        </w:numPr>
        <w:jc w:val="both"/>
        <w:rPr>
          <w:rFonts w:asciiTheme="minorHAnsi" w:hAnsiTheme="minorHAnsi" w:cstheme="minorHAnsi"/>
          <w:lang w:eastAsia="es-ES"/>
        </w:rPr>
      </w:pPr>
      <w:r w:rsidRPr="005C7868">
        <w:rPr>
          <w:rFonts w:asciiTheme="minorHAnsi" w:hAnsiTheme="minorHAnsi" w:cstheme="minorHAnsi"/>
          <w:lang w:eastAsia="es-ES"/>
        </w:rPr>
        <w:t>Make it clear that UECA's objectives can only be achieved by complying with the provisions of the legal system and the Code of Conduct in force, which sets out and brings together the ethical values and principles to be followed.</w:t>
      </w:r>
    </w:p>
    <w:p w14:paraId="1F9E93C8" w14:textId="77777777" w:rsidR="005C7868" w:rsidRPr="005C7868" w:rsidRDefault="005C7868" w:rsidP="007E0BE4">
      <w:pPr>
        <w:jc w:val="both"/>
        <w:rPr>
          <w:rFonts w:asciiTheme="minorHAnsi" w:hAnsiTheme="minorHAnsi" w:cstheme="minorHAnsi"/>
          <w:lang w:eastAsia="es-ES"/>
        </w:rPr>
      </w:pPr>
    </w:p>
    <w:p w14:paraId="219828DD" w14:textId="5926C20D" w:rsidR="005C7868" w:rsidRPr="005C7868" w:rsidRDefault="005C7868" w:rsidP="007E0BE4">
      <w:pPr>
        <w:pStyle w:val="ListParagraph"/>
        <w:numPr>
          <w:ilvl w:val="0"/>
          <w:numId w:val="29"/>
        </w:numPr>
        <w:jc w:val="both"/>
        <w:rPr>
          <w:rFonts w:asciiTheme="minorHAnsi" w:hAnsiTheme="minorHAnsi" w:cstheme="minorHAnsi"/>
          <w:lang w:eastAsia="es-ES"/>
        </w:rPr>
      </w:pPr>
      <w:r w:rsidRPr="005C7868">
        <w:rPr>
          <w:rFonts w:asciiTheme="minorHAnsi" w:hAnsiTheme="minorHAnsi" w:cstheme="minorHAnsi"/>
          <w:lang w:eastAsia="es-ES"/>
        </w:rPr>
        <w:t>Avoid criminal penalties for non-compliance with the rules governing the exercise of UECA's activities.</w:t>
      </w:r>
    </w:p>
    <w:p w14:paraId="65646B84" w14:textId="77777777" w:rsidR="005C7868" w:rsidRPr="005C7868" w:rsidRDefault="005C7868" w:rsidP="007E0BE4">
      <w:pPr>
        <w:jc w:val="both"/>
        <w:rPr>
          <w:rFonts w:asciiTheme="minorHAnsi" w:hAnsiTheme="minorHAnsi" w:cstheme="minorHAnsi"/>
          <w:lang w:eastAsia="es-ES"/>
        </w:rPr>
      </w:pPr>
    </w:p>
    <w:p w14:paraId="443B5A13" w14:textId="719A5AF3" w:rsidR="004C3CA4" w:rsidRPr="005C7868" w:rsidRDefault="005C7868" w:rsidP="007E0BE4">
      <w:pPr>
        <w:pStyle w:val="ListParagraph"/>
        <w:numPr>
          <w:ilvl w:val="0"/>
          <w:numId w:val="29"/>
        </w:numPr>
        <w:jc w:val="both"/>
        <w:rPr>
          <w:rFonts w:asciiTheme="minorHAnsi" w:hAnsiTheme="minorHAnsi" w:cstheme="minorHAnsi"/>
          <w:lang w:eastAsia="es-ES"/>
        </w:rPr>
      </w:pPr>
      <w:r w:rsidRPr="005C7868">
        <w:rPr>
          <w:rFonts w:asciiTheme="minorHAnsi" w:hAnsiTheme="minorHAnsi" w:cstheme="minorHAnsi"/>
          <w:lang w:eastAsia="es-ES"/>
        </w:rPr>
        <w:t xml:space="preserve">Inform and raise awareness among all </w:t>
      </w:r>
      <w:r w:rsidR="007E0BE4" w:rsidRPr="005C7868">
        <w:rPr>
          <w:rFonts w:asciiTheme="minorHAnsi" w:hAnsiTheme="minorHAnsi" w:cstheme="minorHAnsi"/>
          <w:lang w:eastAsia="es-ES"/>
        </w:rPr>
        <w:t>people</w:t>
      </w:r>
      <w:r w:rsidRPr="005C7868">
        <w:rPr>
          <w:rFonts w:asciiTheme="minorHAnsi" w:hAnsiTheme="minorHAnsi" w:cstheme="minorHAnsi"/>
          <w:lang w:eastAsia="es-ES"/>
        </w:rPr>
        <w:t xml:space="preserve"> bound by the Model of the importance and scope of compliance with the Model, as well as the ethical principles contained in the UECA Code of Conduct.</w:t>
      </w:r>
    </w:p>
    <w:p w14:paraId="22D57B8A" w14:textId="77777777" w:rsidR="005C7868" w:rsidRPr="00173A58" w:rsidRDefault="005C7868" w:rsidP="00173A58">
      <w:pPr>
        <w:rPr>
          <w:rFonts w:asciiTheme="minorHAnsi" w:hAnsiTheme="minorHAnsi" w:cstheme="minorHAnsi"/>
          <w:lang w:eastAsia="es-ES"/>
        </w:rPr>
      </w:pPr>
    </w:p>
    <w:p w14:paraId="00CA1CA8" w14:textId="78E58372" w:rsidR="00173A58" w:rsidRPr="00173A58" w:rsidRDefault="00173A58" w:rsidP="00173A58">
      <w:pPr>
        <w:pStyle w:val="ListParagraph"/>
        <w:numPr>
          <w:ilvl w:val="0"/>
          <w:numId w:val="30"/>
        </w:numPr>
        <w:jc w:val="both"/>
        <w:rPr>
          <w:rFonts w:asciiTheme="minorHAnsi" w:hAnsiTheme="minorHAnsi" w:cstheme="minorHAnsi"/>
          <w:lang w:eastAsia="es-ES"/>
        </w:rPr>
      </w:pPr>
      <w:r w:rsidRPr="00173A58">
        <w:rPr>
          <w:rFonts w:asciiTheme="minorHAnsi" w:hAnsiTheme="minorHAnsi" w:cstheme="minorHAnsi"/>
          <w:lang w:eastAsia="es-ES"/>
        </w:rPr>
        <w:t>Raise awareness and train Obligated Persons on criminal risks and reprehensible ethical conduct, adapting the content to the target audience through the most efficient channels for this purpose.</w:t>
      </w:r>
    </w:p>
    <w:p w14:paraId="64BA09A8" w14:textId="77777777" w:rsidR="00173A58" w:rsidRPr="00173A58" w:rsidRDefault="00173A58" w:rsidP="00173A58">
      <w:pPr>
        <w:jc w:val="both"/>
        <w:rPr>
          <w:rFonts w:asciiTheme="minorHAnsi" w:hAnsiTheme="minorHAnsi" w:cstheme="minorHAnsi"/>
          <w:lang w:eastAsia="es-ES"/>
        </w:rPr>
      </w:pPr>
    </w:p>
    <w:p w14:paraId="50116DD0" w14:textId="0E6757E1" w:rsidR="00173A58" w:rsidRPr="00173A58" w:rsidRDefault="00173A58" w:rsidP="00173A58">
      <w:pPr>
        <w:pStyle w:val="ListParagraph"/>
        <w:numPr>
          <w:ilvl w:val="0"/>
          <w:numId w:val="30"/>
        </w:numPr>
        <w:jc w:val="both"/>
        <w:rPr>
          <w:rFonts w:asciiTheme="minorHAnsi" w:hAnsiTheme="minorHAnsi" w:cstheme="minorHAnsi"/>
          <w:lang w:eastAsia="es-ES"/>
        </w:rPr>
      </w:pPr>
      <w:r w:rsidRPr="00173A58">
        <w:rPr>
          <w:rFonts w:asciiTheme="minorHAnsi" w:hAnsiTheme="minorHAnsi" w:cstheme="minorHAnsi"/>
          <w:lang w:eastAsia="es-ES"/>
        </w:rPr>
        <w:t>Inform all Obligated Persons that violations of the provisions contained in the Code of Conduct and in UECA's internal regulations will result in the adoption of measures and, where appropriate, the imposition of disciplinary sanctions.</w:t>
      </w:r>
    </w:p>
    <w:p w14:paraId="47AEAC90" w14:textId="77777777" w:rsidR="00173A58" w:rsidRPr="00173A58" w:rsidRDefault="00173A58" w:rsidP="00173A58">
      <w:pPr>
        <w:jc w:val="both"/>
        <w:rPr>
          <w:rFonts w:asciiTheme="minorHAnsi" w:hAnsiTheme="minorHAnsi" w:cstheme="minorHAnsi"/>
          <w:lang w:eastAsia="es-ES"/>
        </w:rPr>
      </w:pPr>
    </w:p>
    <w:p w14:paraId="131EEEA6" w14:textId="5C0CF262" w:rsidR="00173A58" w:rsidRPr="00173A58" w:rsidRDefault="00173A58" w:rsidP="00173A58">
      <w:pPr>
        <w:pStyle w:val="ListParagraph"/>
        <w:numPr>
          <w:ilvl w:val="0"/>
          <w:numId w:val="30"/>
        </w:numPr>
        <w:jc w:val="both"/>
        <w:rPr>
          <w:rFonts w:asciiTheme="minorHAnsi" w:hAnsiTheme="minorHAnsi" w:cstheme="minorHAnsi"/>
          <w:lang w:eastAsia="es-ES"/>
        </w:rPr>
      </w:pPr>
      <w:r w:rsidRPr="00173A58">
        <w:rPr>
          <w:rFonts w:asciiTheme="minorHAnsi" w:hAnsiTheme="minorHAnsi" w:cstheme="minorHAnsi"/>
          <w:lang w:eastAsia="es-ES"/>
        </w:rPr>
        <w:t>Adapt existing control measures to UECA's processes to prevent the commission of these crimes.</w:t>
      </w:r>
    </w:p>
    <w:p w14:paraId="24B62415" w14:textId="77777777" w:rsidR="00173A58" w:rsidRPr="00173A58" w:rsidRDefault="00173A58" w:rsidP="00173A58">
      <w:pPr>
        <w:jc w:val="both"/>
        <w:rPr>
          <w:rFonts w:asciiTheme="minorHAnsi" w:hAnsiTheme="minorHAnsi" w:cstheme="minorHAnsi"/>
          <w:lang w:eastAsia="es-ES"/>
        </w:rPr>
      </w:pPr>
    </w:p>
    <w:p w14:paraId="7A9301EE" w14:textId="37B50F7E" w:rsidR="00173A58" w:rsidRPr="00173A58" w:rsidRDefault="00173A58" w:rsidP="00173A58">
      <w:pPr>
        <w:pStyle w:val="ListParagraph"/>
        <w:numPr>
          <w:ilvl w:val="0"/>
          <w:numId w:val="30"/>
        </w:numPr>
        <w:jc w:val="both"/>
        <w:rPr>
          <w:rFonts w:asciiTheme="minorHAnsi" w:hAnsiTheme="minorHAnsi" w:cstheme="minorHAnsi"/>
          <w:lang w:eastAsia="es-ES"/>
        </w:rPr>
      </w:pPr>
      <w:r w:rsidRPr="00173A58">
        <w:rPr>
          <w:rFonts w:asciiTheme="minorHAnsi" w:hAnsiTheme="minorHAnsi" w:cstheme="minorHAnsi"/>
          <w:lang w:eastAsia="es-ES"/>
        </w:rPr>
        <w:t>Periodically review the effectiveness of the controls implemented to minimize the risk of crimes being committed.</w:t>
      </w:r>
    </w:p>
    <w:p w14:paraId="74BE1286" w14:textId="77777777" w:rsidR="00173A58" w:rsidRPr="00173A58" w:rsidRDefault="00173A58" w:rsidP="00173A58">
      <w:pPr>
        <w:jc w:val="both"/>
        <w:rPr>
          <w:rFonts w:asciiTheme="minorHAnsi" w:hAnsiTheme="minorHAnsi" w:cstheme="minorHAnsi"/>
          <w:lang w:eastAsia="es-ES"/>
        </w:rPr>
      </w:pPr>
    </w:p>
    <w:p w14:paraId="3AD9A3AE" w14:textId="33163ECB" w:rsidR="00173A58" w:rsidRPr="00173A58" w:rsidRDefault="00173A58" w:rsidP="00173A58">
      <w:pPr>
        <w:pStyle w:val="ListParagraph"/>
        <w:numPr>
          <w:ilvl w:val="0"/>
          <w:numId w:val="30"/>
        </w:numPr>
        <w:jc w:val="both"/>
        <w:rPr>
          <w:rFonts w:asciiTheme="minorHAnsi" w:hAnsiTheme="minorHAnsi" w:cstheme="minorHAnsi"/>
          <w:lang w:eastAsia="es-ES"/>
        </w:rPr>
      </w:pPr>
      <w:r w:rsidRPr="00173A58">
        <w:rPr>
          <w:rFonts w:asciiTheme="minorHAnsi" w:hAnsiTheme="minorHAnsi" w:cstheme="minorHAnsi"/>
          <w:lang w:eastAsia="es-ES"/>
        </w:rPr>
        <w:t>Supervise and maintain the proper functioning of the Model implemented, adapting it to changes in the UECA's organization and to modifications in current legislation.</w:t>
      </w:r>
    </w:p>
    <w:p w14:paraId="4A690D92" w14:textId="77777777" w:rsidR="00173A58" w:rsidRPr="00173A58" w:rsidRDefault="00173A58" w:rsidP="00173A58">
      <w:pPr>
        <w:jc w:val="both"/>
        <w:rPr>
          <w:rFonts w:asciiTheme="minorHAnsi" w:hAnsiTheme="minorHAnsi" w:cstheme="minorHAnsi"/>
          <w:lang w:eastAsia="es-ES"/>
        </w:rPr>
      </w:pPr>
    </w:p>
    <w:p w14:paraId="2675B291" w14:textId="1ED4BD00" w:rsidR="005C7868" w:rsidRPr="00173A58" w:rsidRDefault="00173A58" w:rsidP="00173A58">
      <w:pPr>
        <w:pStyle w:val="ListParagraph"/>
        <w:numPr>
          <w:ilvl w:val="0"/>
          <w:numId w:val="30"/>
        </w:numPr>
        <w:jc w:val="both"/>
        <w:rPr>
          <w:rFonts w:asciiTheme="minorHAnsi" w:hAnsiTheme="minorHAnsi" w:cstheme="minorHAnsi"/>
          <w:lang w:eastAsia="es-ES"/>
        </w:rPr>
      </w:pPr>
      <w:r w:rsidRPr="00173A58">
        <w:rPr>
          <w:rFonts w:asciiTheme="minorHAnsi" w:hAnsiTheme="minorHAnsi" w:cstheme="minorHAnsi"/>
          <w:lang w:eastAsia="es-ES"/>
        </w:rPr>
        <w:t>Periodically report to the administrative body on the fulfillment of objectives, incidents, proposals for improvements, and the evolution of the UECA Model.</w:t>
      </w:r>
    </w:p>
    <w:p w14:paraId="7CCEA762" w14:textId="77777777" w:rsidR="005C7868" w:rsidRPr="00A61293" w:rsidRDefault="005C7868" w:rsidP="00A61293">
      <w:pPr>
        <w:rPr>
          <w:rFonts w:asciiTheme="minorHAnsi" w:hAnsiTheme="minorHAnsi" w:cstheme="minorHAnsi"/>
          <w:lang w:eastAsia="es-ES"/>
        </w:rPr>
      </w:pPr>
    </w:p>
    <w:p w14:paraId="25135AFE" w14:textId="3361BA93" w:rsidR="001C21A0" w:rsidRPr="006378FB" w:rsidRDefault="00A61293" w:rsidP="0064682A">
      <w:pPr>
        <w:pStyle w:val="Heading1"/>
        <w:numPr>
          <w:ilvl w:val="0"/>
          <w:numId w:val="20"/>
        </w:numPr>
        <w:shd w:val="clear" w:color="auto" w:fill="auto"/>
        <w:spacing w:before="480" w:line="276" w:lineRule="auto"/>
        <w:ind w:right="0"/>
        <w:jc w:val="left"/>
        <w:rPr>
          <w:rFonts w:asciiTheme="minorHAnsi" w:eastAsia="Times New Roman" w:hAnsiTheme="minorHAnsi" w:cstheme="minorHAnsi"/>
          <w:color w:val="auto"/>
          <w:kern w:val="28"/>
          <w:sz w:val="24"/>
          <w:szCs w:val="24"/>
        </w:rPr>
      </w:pPr>
      <w:r w:rsidRPr="00A61293">
        <w:rPr>
          <w:rFonts w:asciiTheme="minorHAnsi" w:eastAsia="Times New Roman" w:hAnsiTheme="minorHAnsi" w:cstheme="minorHAnsi"/>
          <w:color w:val="auto"/>
          <w:kern w:val="28"/>
          <w:sz w:val="24"/>
          <w:szCs w:val="24"/>
        </w:rPr>
        <w:t>MODEL STRUCTURE</w:t>
      </w:r>
    </w:p>
    <w:p w14:paraId="272F2D39" w14:textId="42AFAC52" w:rsidR="00F85BCF" w:rsidRDefault="008300BC" w:rsidP="000A63D1">
      <w:pPr>
        <w:jc w:val="both"/>
        <w:rPr>
          <w:rFonts w:asciiTheme="minorHAnsi" w:hAnsiTheme="minorHAnsi" w:cstheme="minorHAnsi"/>
          <w:lang w:eastAsia="es-ES"/>
        </w:rPr>
      </w:pPr>
      <w:r w:rsidRPr="008300BC">
        <w:rPr>
          <w:rFonts w:asciiTheme="minorHAnsi" w:hAnsiTheme="minorHAnsi" w:cstheme="minorHAnsi"/>
          <w:lang w:eastAsia="es-ES"/>
        </w:rPr>
        <w:t>The UECA Model consists of a set of procedures and controls that mitigate, prevent, and seek to avoid the commission of crimes and reprehensible conduct or conduct contrary to the legal system. To this end, it essentially comprises the following elements:</w:t>
      </w:r>
    </w:p>
    <w:p w14:paraId="0944F208" w14:textId="76E61061" w:rsidR="00504191" w:rsidRPr="00D70179" w:rsidRDefault="00504191" w:rsidP="00DF1CC5">
      <w:pPr>
        <w:pStyle w:val="ListParagraph"/>
        <w:numPr>
          <w:ilvl w:val="0"/>
          <w:numId w:val="31"/>
        </w:numPr>
        <w:jc w:val="both"/>
        <w:rPr>
          <w:rFonts w:asciiTheme="minorHAnsi" w:hAnsiTheme="minorHAnsi" w:cstheme="minorHAnsi"/>
          <w:lang w:eastAsia="es-ES"/>
        </w:rPr>
      </w:pPr>
      <w:r w:rsidRPr="00DF1CC5">
        <w:rPr>
          <w:rFonts w:asciiTheme="minorHAnsi" w:hAnsiTheme="minorHAnsi" w:cstheme="minorHAnsi"/>
          <w:b/>
          <w:bCs/>
          <w:lang w:eastAsia="es-ES"/>
        </w:rPr>
        <w:lastRenderedPageBreak/>
        <w:t>Code of Conduct</w:t>
      </w:r>
      <w:r w:rsidRPr="00D70179">
        <w:rPr>
          <w:rFonts w:asciiTheme="minorHAnsi" w:hAnsiTheme="minorHAnsi" w:cstheme="minorHAnsi"/>
          <w:lang w:eastAsia="es-ES"/>
        </w:rPr>
        <w:t>: a mandatory document that aims to serve as a model for the organization and management of UECA and establishes the ethical and compliance standards that UECA requires of the people in its organization. It also incorporates both the appropriate monitoring and control measures to prevent reprehensible conduct and conduct constituting crimes (or to significantly reduce the risk of such conduct occurring) and a disciplinary and sanctioning system that adequately punishes non-compliance with the measures and controls.</w:t>
      </w:r>
    </w:p>
    <w:p w14:paraId="3505CE23" w14:textId="77777777" w:rsidR="00504191" w:rsidRPr="00504191" w:rsidRDefault="00504191" w:rsidP="00DF1CC5">
      <w:pPr>
        <w:jc w:val="both"/>
        <w:rPr>
          <w:rFonts w:asciiTheme="minorHAnsi" w:hAnsiTheme="minorHAnsi" w:cstheme="minorHAnsi"/>
          <w:lang w:eastAsia="es-ES"/>
        </w:rPr>
      </w:pPr>
    </w:p>
    <w:p w14:paraId="566D03A6" w14:textId="2531F16C" w:rsidR="00504191" w:rsidRPr="00D70179" w:rsidRDefault="00504191" w:rsidP="00DF1CC5">
      <w:pPr>
        <w:pStyle w:val="ListParagraph"/>
        <w:numPr>
          <w:ilvl w:val="0"/>
          <w:numId w:val="31"/>
        </w:numPr>
        <w:jc w:val="both"/>
        <w:rPr>
          <w:rFonts w:asciiTheme="minorHAnsi" w:hAnsiTheme="minorHAnsi" w:cstheme="minorHAnsi"/>
          <w:lang w:eastAsia="es-ES"/>
        </w:rPr>
      </w:pPr>
      <w:r w:rsidRPr="00DF1CC5">
        <w:rPr>
          <w:rFonts w:asciiTheme="minorHAnsi" w:hAnsiTheme="minorHAnsi" w:cstheme="minorHAnsi"/>
          <w:b/>
          <w:bCs/>
          <w:lang w:eastAsia="es-ES"/>
        </w:rPr>
        <w:t>Ethics Channel</w:t>
      </w:r>
      <w:r w:rsidRPr="00D70179">
        <w:rPr>
          <w:rFonts w:asciiTheme="minorHAnsi" w:hAnsiTheme="minorHAnsi" w:cstheme="minorHAnsi"/>
          <w:lang w:eastAsia="es-ES"/>
        </w:rPr>
        <w:t xml:space="preserve">: </w:t>
      </w:r>
      <w:r w:rsidR="00242076" w:rsidRPr="00242076">
        <w:rPr>
          <w:rFonts w:asciiTheme="minorHAnsi" w:hAnsiTheme="minorHAnsi" w:cstheme="minorHAnsi"/>
          <w:lang w:eastAsia="es-ES"/>
        </w:rPr>
        <w:t>the established means for receiving communications regarding breaches or illegal activities committed within the organization. This channel allows for written, verbal, or even face-to-face communications and is operational 24 hours a day, 365 days a year.</w:t>
      </w:r>
    </w:p>
    <w:p w14:paraId="275091AC" w14:textId="77777777" w:rsidR="00504191" w:rsidRPr="006378FB" w:rsidRDefault="00504191" w:rsidP="00DF1CC5">
      <w:pPr>
        <w:jc w:val="both"/>
        <w:rPr>
          <w:rFonts w:asciiTheme="minorHAnsi" w:hAnsiTheme="minorHAnsi" w:cstheme="minorHAnsi"/>
          <w:lang w:eastAsia="es-ES"/>
        </w:rPr>
      </w:pPr>
    </w:p>
    <w:p w14:paraId="2EC1D592" w14:textId="2C70389F" w:rsidR="00D70179" w:rsidRPr="00D70179" w:rsidRDefault="00D70179" w:rsidP="00DF1CC5">
      <w:pPr>
        <w:pStyle w:val="ListParagraph"/>
        <w:numPr>
          <w:ilvl w:val="0"/>
          <w:numId w:val="31"/>
        </w:numPr>
        <w:jc w:val="both"/>
        <w:rPr>
          <w:rFonts w:asciiTheme="minorHAnsi" w:hAnsiTheme="minorHAnsi" w:cstheme="minorHAnsi"/>
          <w:lang w:eastAsia="es-ES"/>
        </w:rPr>
      </w:pPr>
      <w:r w:rsidRPr="00DF1CC5">
        <w:rPr>
          <w:rFonts w:asciiTheme="minorHAnsi" w:hAnsiTheme="minorHAnsi" w:cstheme="minorHAnsi"/>
          <w:b/>
          <w:bCs/>
          <w:lang w:eastAsia="es-ES"/>
        </w:rPr>
        <w:t>Compliance Body</w:t>
      </w:r>
      <w:r w:rsidRPr="00D70179">
        <w:rPr>
          <w:rFonts w:asciiTheme="minorHAnsi" w:hAnsiTheme="minorHAnsi" w:cstheme="minorHAnsi"/>
          <w:lang w:eastAsia="es-ES"/>
        </w:rPr>
        <w:t>: a body with autonomous powers of initiative and control which, among other functions, is responsible for supervising the operation and observance of the UECA Model. It is the body responsible for controlling and monitoring the correct functioning of the controls implemented in the organization.</w:t>
      </w:r>
    </w:p>
    <w:p w14:paraId="5D2B06D2" w14:textId="77777777" w:rsidR="00D70179" w:rsidRPr="00D70179" w:rsidRDefault="00D70179" w:rsidP="00DF1CC5">
      <w:pPr>
        <w:jc w:val="both"/>
        <w:rPr>
          <w:rFonts w:asciiTheme="minorHAnsi" w:hAnsiTheme="minorHAnsi" w:cstheme="minorHAnsi"/>
          <w:lang w:eastAsia="es-ES"/>
        </w:rPr>
      </w:pPr>
    </w:p>
    <w:p w14:paraId="56B19CC0" w14:textId="25FF9237" w:rsidR="00D70179" w:rsidRPr="00D70179" w:rsidRDefault="00D70179" w:rsidP="00DF1CC5">
      <w:pPr>
        <w:pStyle w:val="ListParagraph"/>
        <w:jc w:val="both"/>
        <w:rPr>
          <w:rFonts w:asciiTheme="minorHAnsi" w:hAnsiTheme="minorHAnsi" w:cstheme="minorHAnsi"/>
          <w:lang w:eastAsia="es-ES"/>
        </w:rPr>
      </w:pPr>
      <w:r w:rsidRPr="00D70179">
        <w:rPr>
          <w:rFonts w:asciiTheme="minorHAnsi" w:hAnsiTheme="minorHAnsi" w:cstheme="minorHAnsi"/>
          <w:lang w:eastAsia="es-ES"/>
        </w:rPr>
        <w:t xml:space="preserve">In addition, it shares all its members with the collegiate body responsible for the internal information </w:t>
      </w:r>
      <w:r w:rsidR="0077327B" w:rsidRPr="00D70179">
        <w:rPr>
          <w:rFonts w:asciiTheme="minorHAnsi" w:hAnsiTheme="minorHAnsi" w:cstheme="minorHAnsi"/>
          <w:lang w:eastAsia="es-ES"/>
        </w:rPr>
        <w:t>system and</w:t>
      </w:r>
      <w:r w:rsidRPr="00D70179">
        <w:rPr>
          <w:rFonts w:asciiTheme="minorHAnsi" w:hAnsiTheme="minorHAnsi" w:cstheme="minorHAnsi"/>
          <w:lang w:eastAsia="es-ES"/>
        </w:rPr>
        <w:t xml:space="preserve"> is therefore also the body responsible for managing the Ethics Channel.</w:t>
      </w:r>
    </w:p>
    <w:p w14:paraId="76D75241" w14:textId="77777777" w:rsidR="00D70179" w:rsidRPr="00D70179" w:rsidRDefault="00D70179" w:rsidP="00DF1CC5">
      <w:pPr>
        <w:jc w:val="both"/>
        <w:rPr>
          <w:rFonts w:asciiTheme="minorHAnsi" w:hAnsiTheme="minorHAnsi" w:cstheme="minorHAnsi"/>
          <w:lang w:eastAsia="es-ES"/>
        </w:rPr>
      </w:pPr>
    </w:p>
    <w:p w14:paraId="3D7B8605" w14:textId="3963E5E3" w:rsidR="00D70179" w:rsidRPr="00D70179" w:rsidRDefault="00D70179" w:rsidP="00DF1CC5">
      <w:pPr>
        <w:pStyle w:val="ListParagraph"/>
        <w:numPr>
          <w:ilvl w:val="0"/>
          <w:numId w:val="31"/>
        </w:numPr>
        <w:jc w:val="both"/>
        <w:rPr>
          <w:rFonts w:asciiTheme="minorHAnsi" w:hAnsiTheme="minorHAnsi" w:cstheme="minorHAnsi"/>
          <w:lang w:eastAsia="es-ES"/>
        </w:rPr>
      </w:pPr>
      <w:r w:rsidRPr="00DF1CC5">
        <w:rPr>
          <w:rFonts w:asciiTheme="minorHAnsi" w:hAnsiTheme="minorHAnsi" w:cstheme="minorHAnsi"/>
          <w:b/>
          <w:bCs/>
          <w:lang w:eastAsia="es-ES"/>
        </w:rPr>
        <w:t>Criminal risk prevention program</w:t>
      </w:r>
      <w:r w:rsidRPr="00D70179">
        <w:rPr>
          <w:rFonts w:asciiTheme="minorHAnsi" w:hAnsiTheme="minorHAnsi" w:cstheme="minorHAnsi"/>
          <w:lang w:eastAsia="es-ES"/>
        </w:rPr>
        <w:t xml:space="preserve">: document establishing the system for organizing, managing, and controlling criminal risks in relation to the criminal liability regime for legal persons set out in Article 31 bis of the </w:t>
      </w:r>
      <w:r w:rsidR="00054BDD">
        <w:rPr>
          <w:rFonts w:asciiTheme="minorHAnsi" w:hAnsiTheme="minorHAnsi" w:cstheme="minorHAnsi"/>
          <w:lang w:eastAsia="es-ES"/>
        </w:rPr>
        <w:t xml:space="preserve">Spanish </w:t>
      </w:r>
      <w:r w:rsidRPr="00D70179">
        <w:rPr>
          <w:rFonts w:asciiTheme="minorHAnsi" w:hAnsiTheme="minorHAnsi" w:cstheme="minorHAnsi"/>
          <w:lang w:eastAsia="es-ES"/>
        </w:rPr>
        <w:t>Criminal Code.</w:t>
      </w:r>
    </w:p>
    <w:p w14:paraId="46D131C7" w14:textId="77777777" w:rsidR="00D70179" w:rsidRPr="00D70179" w:rsidRDefault="00D70179" w:rsidP="00DF1CC5">
      <w:pPr>
        <w:jc w:val="both"/>
        <w:rPr>
          <w:rFonts w:asciiTheme="minorHAnsi" w:hAnsiTheme="minorHAnsi" w:cstheme="minorHAnsi"/>
          <w:lang w:eastAsia="es-ES"/>
        </w:rPr>
      </w:pPr>
    </w:p>
    <w:p w14:paraId="626F6F77" w14:textId="4DBE14BE" w:rsidR="00D70179" w:rsidRPr="00D70179" w:rsidRDefault="00D70179" w:rsidP="00DF1CC5">
      <w:pPr>
        <w:pStyle w:val="ListParagraph"/>
        <w:numPr>
          <w:ilvl w:val="0"/>
          <w:numId w:val="31"/>
        </w:numPr>
        <w:jc w:val="both"/>
        <w:rPr>
          <w:rFonts w:asciiTheme="minorHAnsi" w:hAnsiTheme="minorHAnsi" w:cstheme="minorHAnsi"/>
          <w:lang w:eastAsia="es-ES"/>
        </w:rPr>
      </w:pPr>
      <w:r w:rsidRPr="00DF1CC5">
        <w:rPr>
          <w:rFonts w:asciiTheme="minorHAnsi" w:hAnsiTheme="minorHAnsi" w:cstheme="minorHAnsi"/>
          <w:b/>
          <w:bCs/>
          <w:lang w:eastAsia="es-ES"/>
        </w:rPr>
        <w:t>Risk matrix or criminal risk map</w:t>
      </w:r>
      <w:r w:rsidRPr="00D70179">
        <w:rPr>
          <w:rFonts w:asciiTheme="minorHAnsi" w:hAnsiTheme="minorHAnsi" w:cstheme="minorHAnsi"/>
          <w:lang w:eastAsia="es-ES"/>
        </w:rPr>
        <w:t xml:space="preserve">: </w:t>
      </w:r>
      <w:r w:rsidR="009E4DCC">
        <w:rPr>
          <w:rFonts w:asciiTheme="minorHAnsi" w:hAnsiTheme="minorHAnsi" w:cstheme="minorHAnsi"/>
          <w:lang w:eastAsia="es-ES"/>
        </w:rPr>
        <w:t xml:space="preserve">Document that </w:t>
      </w:r>
      <w:r w:rsidRPr="00D70179">
        <w:rPr>
          <w:rFonts w:asciiTheme="minorHAnsi" w:hAnsiTheme="minorHAnsi" w:cstheme="minorHAnsi"/>
          <w:lang w:eastAsia="es-ES"/>
        </w:rPr>
        <w:t>will identify the activities in which reprehensible conduct or criminal acts that must be prevented may be committed.</w:t>
      </w:r>
    </w:p>
    <w:p w14:paraId="68140FB4" w14:textId="77777777" w:rsidR="00D70179" w:rsidRPr="00D70179" w:rsidRDefault="00D70179" w:rsidP="00DF1CC5">
      <w:pPr>
        <w:jc w:val="both"/>
        <w:rPr>
          <w:rFonts w:asciiTheme="minorHAnsi" w:hAnsiTheme="minorHAnsi" w:cstheme="minorHAnsi"/>
          <w:lang w:eastAsia="es-ES"/>
        </w:rPr>
      </w:pPr>
    </w:p>
    <w:p w14:paraId="64AB66AC" w14:textId="22EBF307" w:rsidR="00D70179" w:rsidRDefault="00D70179" w:rsidP="00DF1CC5">
      <w:pPr>
        <w:pStyle w:val="ListParagraph"/>
        <w:numPr>
          <w:ilvl w:val="0"/>
          <w:numId w:val="31"/>
        </w:numPr>
        <w:jc w:val="both"/>
        <w:rPr>
          <w:rFonts w:asciiTheme="minorHAnsi" w:hAnsiTheme="minorHAnsi" w:cstheme="minorHAnsi"/>
          <w:lang w:eastAsia="es-ES"/>
        </w:rPr>
      </w:pPr>
      <w:r w:rsidRPr="00DF1CC5">
        <w:rPr>
          <w:rFonts w:asciiTheme="minorHAnsi" w:hAnsiTheme="minorHAnsi" w:cstheme="minorHAnsi"/>
          <w:b/>
          <w:bCs/>
          <w:lang w:eastAsia="es-ES"/>
        </w:rPr>
        <w:t>Disciplinary regime</w:t>
      </w:r>
      <w:r w:rsidRPr="00D70179">
        <w:rPr>
          <w:rFonts w:asciiTheme="minorHAnsi" w:hAnsiTheme="minorHAnsi" w:cstheme="minorHAnsi"/>
          <w:lang w:eastAsia="es-ES"/>
        </w:rPr>
        <w:t xml:space="preserve">: This will adequately </w:t>
      </w:r>
      <w:r w:rsidR="00101AA2" w:rsidRPr="00D70179">
        <w:rPr>
          <w:rFonts w:asciiTheme="minorHAnsi" w:hAnsiTheme="minorHAnsi" w:cstheme="minorHAnsi"/>
          <w:lang w:eastAsia="es-ES"/>
        </w:rPr>
        <w:t>sanction</w:t>
      </w:r>
      <w:r w:rsidRPr="00D70179">
        <w:rPr>
          <w:rFonts w:asciiTheme="minorHAnsi" w:hAnsiTheme="minorHAnsi" w:cstheme="minorHAnsi"/>
          <w:lang w:eastAsia="es-ES"/>
        </w:rPr>
        <w:t xml:space="preserve"> non-compliance with the measures established in the Model. It takes into account the collective agreement applicable to UECA, as well as all current labor regulations.</w:t>
      </w:r>
    </w:p>
    <w:p w14:paraId="2A2447E3" w14:textId="77777777" w:rsidR="00D70179" w:rsidRPr="00D70179" w:rsidRDefault="00D70179" w:rsidP="00DF1CC5">
      <w:pPr>
        <w:pStyle w:val="ListParagraph"/>
        <w:jc w:val="both"/>
        <w:rPr>
          <w:rFonts w:asciiTheme="minorHAnsi" w:hAnsiTheme="minorHAnsi" w:cstheme="minorHAnsi"/>
          <w:lang w:eastAsia="es-ES"/>
        </w:rPr>
      </w:pPr>
    </w:p>
    <w:p w14:paraId="116F5A7B" w14:textId="77777777" w:rsidR="0077327B" w:rsidRDefault="00D70179" w:rsidP="00DF1CC5">
      <w:pPr>
        <w:pStyle w:val="ListParagraph"/>
        <w:jc w:val="both"/>
        <w:rPr>
          <w:rFonts w:asciiTheme="minorHAnsi" w:hAnsiTheme="minorHAnsi" w:cstheme="minorHAnsi"/>
          <w:lang w:eastAsia="es-ES"/>
        </w:rPr>
      </w:pPr>
      <w:r w:rsidRPr="00D70179">
        <w:rPr>
          <w:rFonts w:asciiTheme="minorHAnsi" w:hAnsiTheme="minorHAnsi" w:cstheme="minorHAnsi"/>
          <w:lang w:eastAsia="es-ES"/>
        </w:rPr>
        <w:t>In cases where the non-compliant person does not belong to UECA, the penalty system is based on the termination of commercial relations.</w:t>
      </w:r>
    </w:p>
    <w:p w14:paraId="6E217836" w14:textId="77777777" w:rsidR="0077327B" w:rsidRDefault="0077327B" w:rsidP="00DF1CC5">
      <w:pPr>
        <w:jc w:val="both"/>
        <w:rPr>
          <w:rFonts w:asciiTheme="minorHAnsi" w:hAnsiTheme="minorHAnsi" w:cstheme="minorHAnsi"/>
          <w:lang w:eastAsia="es-ES"/>
        </w:rPr>
      </w:pPr>
    </w:p>
    <w:p w14:paraId="3C6FD267" w14:textId="57DEB9AB" w:rsidR="0077327B" w:rsidRPr="0077327B" w:rsidRDefault="0077327B" w:rsidP="00DF1CC5">
      <w:pPr>
        <w:pStyle w:val="ListParagraph"/>
        <w:numPr>
          <w:ilvl w:val="0"/>
          <w:numId w:val="31"/>
        </w:numPr>
        <w:jc w:val="both"/>
        <w:rPr>
          <w:rFonts w:asciiTheme="minorHAnsi" w:hAnsiTheme="minorHAnsi" w:cstheme="minorHAnsi"/>
          <w:lang w:eastAsia="es-ES"/>
        </w:rPr>
      </w:pPr>
      <w:r w:rsidRPr="00DF1CC5">
        <w:rPr>
          <w:rFonts w:asciiTheme="minorHAnsi" w:hAnsiTheme="minorHAnsi" w:cstheme="minorHAnsi"/>
          <w:b/>
          <w:bCs/>
          <w:lang w:eastAsia="es-ES"/>
        </w:rPr>
        <w:t>Training plan</w:t>
      </w:r>
      <w:r w:rsidRPr="0077327B">
        <w:rPr>
          <w:rFonts w:asciiTheme="minorHAnsi" w:hAnsiTheme="minorHAnsi" w:cstheme="minorHAnsi"/>
          <w:lang w:eastAsia="es-ES"/>
        </w:rPr>
        <w:t xml:space="preserve">: Training is one of the fundamental pillars, as it is an essential element in making all obligated people aware of the Model implemented in the organization. Through training, obligated people are instructed on their role within the Model, as well as the obligations they must assume and the </w:t>
      </w:r>
      <w:r w:rsidRPr="0077327B">
        <w:rPr>
          <w:rFonts w:asciiTheme="minorHAnsi" w:hAnsiTheme="minorHAnsi" w:cstheme="minorHAnsi"/>
          <w:lang w:eastAsia="es-ES"/>
        </w:rPr>
        <w:lastRenderedPageBreak/>
        <w:t>consequences of non-compliance. The training plan will ensure the effectiveness of the Model.</w:t>
      </w:r>
    </w:p>
    <w:p w14:paraId="28E78B8B" w14:textId="43AC7FAF" w:rsidR="0077327B" w:rsidRPr="0077327B" w:rsidRDefault="0077327B" w:rsidP="00DF1CC5">
      <w:pPr>
        <w:ind w:left="708"/>
        <w:jc w:val="both"/>
        <w:rPr>
          <w:rFonts w:asciiTheme="minorHAnsi" w:hAnsiTheme="minorHAnsi" w:cstheme="minorHAnsi"/>
          <w:lang w:eastAsia="es-ES"/>
        </w:rPr>
      </w:pPr>
      <w:r w:rsidRPr="0077327B">
        <w:rPr>
          <w:rFonts w:asciiTheme="minorHAnsi" w:hAnsiTheme="minorHAnsi" w:cstheme="minorHAnsi"/>
          <w:lang w:eastAsia="es-ES"/>
        </w:rPr>
        <w:t>In any case, the UECA will take the appropriate measures to ensure that obligated people are aware of the requirements arising from the implementation of the Model.</w:t>
      </w:r>
    </w:p>
    <w:p w14:paraId="04D34AB3" w14:textId="77777777" w:rsidR="0077327B" w:rsidRDefault="0077327B" w:rsidP="00DF1CC5">
      <w:pPr>
        <w:jc w:val="both"/>
        <w:rPr>
          <w:rFonts w:asciiTheme="minorHAnsi" w:hAnsiTheme="minorHAnsi" w:cstheme="minorHAnsi"/>
          <w:lang w:eastAsia="es-ES"/>
        </w:rPr>
      </w:pPr>
    </w:p>
    <w:p w14:paraId="3B0AB0DA" w14:textId="37401B43" w:rsidR="00D70179" w:rsidRPr="0077327B" w:rsidRDefault="0077327B" w:rsidP="00DF1CC5">
      <w:pPr>
        <w:pStyle w:val="ListParagraph"/>
        <w:numPr>
          <w:ilvl w:val="0"/>
          <w:numId w:val="31"/>
        </w:numPr>
        <w:jc w:val="both"/>
        <w:rPr>
          <w:rFonts w:asciiTheme="minorHAnsi" w:hAnsiTheme="minorHAnsi" w:cstheme="minorHAnsi"/>
          <w:lang w:eastAsia="es-ES"/>
        </w:rPr>
      </w:pPr>
      <w:r w:rsidRPr="00DF1CC5">
        <w:rPr>
          <w:rFonts w:asciiTheme="minorHAnsi" w:hAnsiTheme="minorHAnsi" w:cstheme="minorHAnsi"/>
          <w:b/>
          <w:bCs/>
          <w:lang w:eastAsia="es-ES"/>
        </w:rPr>
        <w:t>Verification</w:t>
      </w:r>
      <w:r w:rsidRPr="0077327B">
        <w:rPr>
          <w:rFonts w:asciiTheme="minorHAnsi" w:hAnsiTheme="minorHAnsi" w:cstheme="minorHAnsi"/>
          <w:lang w:eastAsia="es-ES"/>
        </w:rPr>
        <w:t xml:space="preserve">: The Model will be verified periodically and </w:t>
      </w:r>
      <w:r w:rsidR="00D71CDA" w:rsidRPr="0077327B">
        <w:rPr>
          <w:rFonts w:asciiTheme="minorHAnsi" w:hAnsiTheme="minorHAnsi" w:cstheme="minorHAnsi"/>
          <w:lang w:eastAsia="es-ES"/>
        </w:rPr>
        <w:t>modified,</w:t>
      </w:r>
      <w:r w:rsidRPr="0077327B">
        <w:rPr>
          <w:rFonts w:asciiTheme="minorHAnsi" w:hAnsiTheme="minorHAnsi" w:cstheme="minorHAnsi"/>
          <w:lang w:eastAsia="es-ES"/>
        </w:rPr>
        <w:t xml:space="preserve"> when necessary, in the event of significant breaches, changes in the organization, regulatory changes affecting the activity, or changes in the control structure or in the activity carried out that make such modifications necessary.</w:t>
      </w:r>
    </w:p>
    <w:p w14:paraId="6FD6C3DA" w14:textId="77777777" w:rsidR="00D70179" w:rsidRPr="006378FB" w:rsidRDefault="00D70179" w:rsidP="0011126B">
      <w:pPr>
        <w:jc w:val="both"/>
        <w:rPr>
          <w:rFonts w:asciiTheme="minorHAnsi" w:hAnsiTheme="minorHAnsi" w:cstheme="minorHAnsi"/>
          <w:lang w:eastAsia="es-ES"/>
        </w:rPr>
      </w:pPr>
    </w:p>
    <w:p w14:paraId="21ADE94E" w14:textId="5991D489" w:rsidR="001C21A0" w:rsidRPr="006378FB" w:rsidRDefault="00D95884" w:rsidP="0064682A">
      <w:pPr>
        <w:pStyle w:val="Heading1"/>
        <w:numPr>
          <w:ilvl w:val="0"/>
          <w:numId w:val="20"/>
        </w:numPr>
        <w:shd w:val="clear" w:color="auto" w:fill="auto"/>
        <w:spacing w:before="480" w:line="276" w:lineRule="auto"/>
        <w:ind w:right="0"/>
        <w:jc w:val="left"/>
        <w:rPr>
          <w:rFonts w:asciiTheme="minorHAnsi" w:eastAsia="Times New Roman" w:hAnsiTheme="minorHAnsi" w:cstheme="minorHAnsi"/>
          <w:color w:val="auto"/>
          <w:kern w:val="28"/>
          <w:sz w:val="24"/>
          <w:szCs w:val="24"/>
        </w:rPr>
      </w:pPr>
      <w:r w:rsidRPr="00D95884">
        <w:rPr>
          <w:rFonts w:asciiTheme="minorHAnsi" w:eastAsia="Times New Roman" w:hAnsiTheme="minorHAnsi" w:cstheme="minorHAnsi"/>
          <w:color w:val="auto"/>
          <w:kern w:val="28"/>
          <w:sz w:val="24"/>
          <w:szCs w:val="24"/>
        </w:rPr>
        <w:t>MODIFICATIONS AND INTERPRETATION</w:t>
      </w:r>
    </w:p>
    <w:p w14:paraId="5DD6D31E" w14:textId="12FDC035" w:rsidR="00F209EB" w:rsidRPr="00F209EB" w:rsidRDefault="00F209EB" w:rsidP="00F209EB">
      <w:pPr>
        <w:jc w:val="both"/>
        <w:rPr>
          <w:rFonts w:asciiTheme="minorHAnsi" w:hAnsiTheme="minorHAnsi" w:cstheme="minorHAnsi"/>
          <w:lang w:eastAsia="es-ES"/>
        </w:rPr>
      </w:pPr>
      <w:r w:rsidRPr="00F209EB">
        <w:rPr>
          <w:rFonts w:asciiTheme="minorHAnsi" w:hAnsiTheme="minorHAnsi" w:cstheme="minorHAnsi"/>
          <w:lang w:eastAsia="es-ES"/>
        </w:rPr>
        <w:t xml:space="preserve">This policy will be kept up to date and will be reviewed periodically by the </w:t>
      </w:r>
      <w:r>
        <w:rPr>
          <w:rFonts w:asciiTheme="minorHAnsi" w:hAnsiTheme="minorHAnsi" w:cstheme="minorHAnsi"/>
          <w:lang w:eastAsia="es-ES"/>
        </w:rPr>
        <w:t>C</w:t>
      </w:r>
      <w:r w:rsidRPr="00F209EB">
        <w:rPr>
          <w:rFonts w:asciiTheme="minorHAnsi" w:hAnsiTheme="minorHAnsi" w:cstheme="minorHAnsi"/>
          <w:lang w:eastAsia="es-ES"/>
        </w:rPr>
        <w:t xml:space="preserve">ompliance </w:t>
      </w:r>
      <w:r w:rsidR="004A3866" w:rsidRPr="00F209EB">
        <w:rPr>
          <w:rFonts w:asciiTheme="minorHAnsi" w:hAnsiTheme="minorHAnsi" w:cstheme="minorHAnsi"/>
          <w:lang w:eastAsia="es-ES"/>
        </w:rPr>
        <w:t>Body</w:t>
      </w:r>
      <w:r w:rsidRPr="00F209EB">
        <w:rPr>
          <w:rFonts w:asciiTheme="minorHAnsi" w:hAnsiTheme="minorHAnsi" w:cstheme="minorHAnsi"/>
          <w:lang w:eastAsia="es-ES"/>
        </w:rPr>
        <w:t xml:space="preserve"> and, on an extraordinary basis, whenever there are significant changes in the general conditions and operation of the UECA, as well as when there are changes in the applicable legislation.</w:t>
      </w:r>
    </w:p>
    <w:p w14:paraId="156E1DB6" w14:textId="77777777" w:rsidR="00F209EB" w:rsidRPr="00F209EB" w:rsidRDefault="00F209EB" w:rsidP="00F209EB">
      <w:pPr>
        <w:jc w:val="both"/>
        <w:rPr>
          <w:rFonts w:asciiTheme="minorHAnsi" w:hAnsiTheme="minorHAnsi" w:cstheme="minorHAnsi"/>
          <w:lang w:eastAsia="es-ES"/>
        </w:rPr>
      </w:pPr>
    </w:p>
    <w:p w14:paraId="232FE3D0" w14:textId="45A691F0" w:rsidR="00EE35EE" w:rsidRDefault="00F209EB" w:rsidP="00F209EB">
      <w:pPr>
        <w:jc w:val="both"/>
        <w:rPr>
          <w:rFonts w:asciiTheme="minorHAnsi" w:hAnsiTheme="minorHAnsi" w:cstheme="minorHAnsi"/>
          <w:lang w:eastAsia="es-ES"/>
        </w:rPr>
      </w:pPr>
      <w:r w:rsidRPr="00F209EB">
        <w:rPr>
          <w:rFonts w:asciiTheme="minorHAnsi" w:hAnsiTheme="minorHAnsi" w:cstheme="minorHAnsi"/>
          <w:lang w:eastAsia="es-ES"/>
        </w:rPr>
        <w:t xml:space="preserve">The body responsible for resolving any conflicts that may arise in relation to this document will be the </w:t>
      </w:r>
      <w:r w:rsidR="003C6208">
        <w:rPr>
          <w:rFonts w:asciiTheme="minorHAnsi" w:hAnsiTheme="minorHAnsi" w:cstheme="minorHAnsi"/>
          <w:lang w:eastAsia="es-ES"/>
        </w:rPr>
        <w:t>C</w:t>
      </w:r>
      <w:r w:rsidRPr="00F209EB">
        <w:rPr>
          <w:rFonts w:asciiTheme="minorHAnsi" w:hAnsiTheme="minorHAnsi" w:cstheme="minorHAnsi"/>
          <w:lang w:eastAsia="es-ES"/>
        </w:rPr>
        <w:t xml:space="preserve">ompliance </w:t>
      </w:r>
      <w:r w:rsidR="004A3866" w:rsidRPr="00F209EB">
        <w:rPr>
          <w:rFonts w:asciiTheme="minorHAnsi" w:hAnsiTheme="minorHAnsi" w:cstheme="minorHAnsi"/>
          <w:lang w:eastAsia="es-ES"/>
        </w:rPr>
        <w:t>Body</w:t>
      </w:r>
      <w:r w:rsidRPr="00F209EB">
        <w:rPr>
          <w:rFonts w:asciiTheme="minorHAnsi" w:hAnsiTheme="minorHAnsi" w:cstheme="minorHAnsi"/>
          <w:lang w:eastAsia="es-ES"/>
        </w:rPr>
        <w:t>.</w:t>
      </w:r>
    </w:p>
    <w:p w14:paraId="161AC76A" w14:textId="77777777" w:rsidR="00D95884" w:rsidRPr="006378FB" w:rsidRDefault="00D95884" w:rsidP="00F209EB">
      <w:pPr>
        <w:jc w:val="both"/>
        <w:rPr>
          <w:rFonts w:asciiTheme="minorHAnsi" w:hAnsiTheme="minorHAnsi" w:cstheme="minorHAnsi"/>
          <w:lang w:eastAsia="es-ES"/>
        </w:rPr>
      </w:pPr>
    </w:p>
    <w:p w14:paraId="4D074E12" w14:textId="14E838CC" w:rsidR="0064682A" w:rsidRPr="006378FB" w:rsidRDefault="003C6208" w:rsidP="0064682A">
      <w:pPr>
        <w:pStyle w:val="Heading1"/>
        <w:numPr>
          <w:ilvl w:val="0"/>
          <w:numId w:val="20"/>
        </w:numPr>
        <w:shd w:val="clear" w:color="auto" w:fill="auto"/>
        <w:spacing w:before="480" w:line="276" w:lineRule="auto"/>
        <w:ind w:right="0"/>
        <w:jc w:val="left"/>
        <w:rPr>
          <w:rFonts w:asciiTheme="minorHAnsi" w:eastAsia="Times New Roman" w:hAnsiTheme="minorHAnsi" w:cstheme="minorHAnsi"/>
          <w:color w:val="auto"/>
          <w:kern w:val="28"/>
          <w:sz w:val="24"/>
          <w:szCs w:val="24"/>
        </w:rPr>
      </w:pPr>
      <w:r w:rsidRPr="003C6208">
        <w:rPr>
          <w:rFonts w:asciiTheme="minorHAnsi" w:eastAsia="Times New Roman" w:hAnsiTheme="minorHAnsi" w:cstheme="minorHAnsi"/>
          <w:color w:val="auto"/>
          <w:kern w:val="28"/>
          <w:sz w:val="24"/>
          <w:szCs w:val="24"/>
        </w:rPr>
        <w:t xml:space="preserve">APPROVAL AND </w:t>
      </w:r>
      <w:r w:rsidR="009F612E" w:rsidRPr="009F612E">
        <w:rPr>
          <w:rFonts w:asciiTheme="minorHAnsi" w:eastAsia="Times New Roman" w:hAnsiTheme="minorHAnsi" w:cstheme="minorHAnsi"/>
          <w:color w:val="auto"/>
          <w:kern w:val="28"/>
          <w:sz w:val="24"/>
          <w:szCs w:val="24"/>
        </w:rPr>
        <w:t>ENTRY INTO FORCE</w:t>
      </w:r>
    </w:p>
    <w:p w14:paraId="25FAA24D" w14:textId="7FB9FB88" w:rsidR="00343386" w:rsidRPr="00343386" w:rsidRDefault="00343386" w:rsidP="00343386">
      <w:pPr>
        <w:rPr>
          <w:rFonts w:asciiTheme="minorHAnsi" w:hAnsiTheme="minorHAnsi" w:cstheme="minorHAnsi"/>
          <w:lang w:eastAsia="es-ES"/>
        </w:rPr>
      </w:pPr>
      <w:r w:rsidRPr="00343386">
        <w:rPr>
          <w:rFonts w:asciiTheme="minorHAnsi" w:hAnsiTheme="minorHAnsi" w:cstheme="minorHAnsi"/>
          <w:lang w:eastAsia="es-ES"/>
        </w:rPr>
        <w:t>As proof of compliance with all of the above, the Board of Directors of UECA approves this policy</w:t>
      </w:r>
      <w:r w:rsidR="004A3866">
        <w:rPr>
          <w:rFonts w:asciiTheme="minorHAnsi" w:hAnsiTheme="minorHAnsi" w:cstheme="minorHAnsi"/>
          <w:lang w:eastAsia="es-ES"/>
        </w:rPr>
        <w:t xml:space="preserve">, </w:t>
      </w:r>
      <w:r w:rsidR="004A3866" w:rsidRPr="004A3866">
        <w:rPr>
          <w:rFonts w:asciiTheme="minorHAnsi" w:hAnsiTheme="minorHAnsi" w:cstheme="minorHAnsi"/>
          <w:lang w:eastAsia="es-ES"/>
        </w:rPr>
        <w:t xml:space="preserve">which </w:t>
      </w:r>
      <w:r w:rsidR="004A3866">
        <w:rPr>
          <w:rFonts w:asciiTheme="minorHAnsi" w:hAnsiTheme="minorHAnsi" w:cstheme="minorHAnsi"/>
          <w:lang w:eastAsia="es-ES"/>
        </w:rPr>
        <w:t>will</w:t>
      </w:r>
      <w:r w:rsidR="004A3866" w:rsidRPr="004A3866">
        <w:rPr>
          <w:rFonts w:asciiTheme="minorHAnsi" w:hAnsiTheme="minorHAnsi" w:cstheme="minorHAnsi"/>
          <w:lang w:eastAsia="es-ES"/>
        </w:rPr>
        <w:t xml:space="preserve"> enter into force upon its internal and external dissemination.</w:t>
      </w:r>
    </w:p>
    <w:p w14:paraId="259698E4" w14:textId="1B3136EC" w:rsidR="005949BC" w:rsidRPr="00343386" w:rsidRDefault="00343386" w:rsidP="00343386">
      <w:pPr>
        <w:jc w:val="both"/>
        <w:rPr>
          <w:rFonts w:asciiTheme="minorHAnsi" w:hAnsiTheme="minorHAnsi" w:cstheme="minorHAnsi"/>
          <w:lang w:eastAsia="es-ES"/>
        </w:rPr>
      </w:pPr>
      <w:r w:rsidRPr="00343386">
        <w:rPr>
          <w:rFonts w:asciiTheme="minorHAnsi" w:hAnsiTheme="minorHAnsi" w:cstheme="minorHAnsi"/>
          <w:lang w:eastAsia="es-ES"/>
        </w:rPr>
        <w:t>It will also be published on the UECA corporate website and will form part of the welcome pack given to UECA employees when they join the company.</w:t>
      </w:r>
    </w:p>
    <w:sectPr w:rsidR="005949BC" w:rsidRPr="00343386" w:rsidSect="00EA0835">
      <w:headerReference w:type="default" r:id="rId12"/>
      <w:footerReference w:type="default" r:id="rId13"/>
      <w:pgSz w:w="11900" w:h="16840"/>
      <w:pgMar w:top="1701"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4E83" w14:textId="77777777" w:rsidR="008C60BB" w:rsidRPr="006378FB" w:rsidRDefault="008C60BB" w:rsidP="00D62E35">
      <w:r w:rsidRPr="006378FB">
        <w:separator/>
      </w:r>
    </w:p>
  </w:endnote>
  <w:endnote w:type="continuationSeparator" w:id="0">
    <w:p w14:paraId="194A0BF7" w14:textId="77777777" w:rsidR="008C60BB" w:rsidRPr="006378FB" w:rsidRDefault="008C60BB" w:rsidP="00D62E35">
      <w:r w:rsidRPr="00637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F572" w14:textId="77777777" w:rsidR="00747AAC" w:rsidRPr="006378FB" w:rsidRDefault="00747AAC">
    <w:pPr>
      <w:pStyle w:val="Footer"/>
      <w:jc w:val="center"/>
      <w:rPr>
        <w:rFonts w:asciiTheme="minorHAnsi" w:hAnsiTheme="minorHAnsi" w:cstheme="minorHAnsi"/>
      </w:rPr>
    </w:pPr>
    <w:r w:rsidRPr="006378FB">
      <w:rPr>
        <w:rFonts w:asciiTheme="minorHAnsi" w:hAnsiTheme="minorHAnsi" w:cstheme="minorHAnsi"/>
      </w:rPr>
      <w:t xml:space="preserve">Página </w:t>
    </w:r>
    <w:r w:rsidRPr="006378FB">
      <w:rPr>
        <w:rFonts w:asciiTheme="minorHAnsi" w:hAnsiTheme="minorHAnsi" w:cstheme="minorHAnsi"/>
      </w:rPr>
      <w:fldChar w:fldCharType="begin"/>
    </w:r>
    <w:r w:rsidRPr="006378FB">
      <w:rPr>
        <w:rFonts w:asciiTheme="minorHAnsi" w:hAnsiTheme="minorHAnsi" w:cstheme="minorHAnsi"/>
      </w:rPr>
      <w:instrText>PAGE  \* Arabic  \* MERGEFORMAT</w:instrText>
    </w:r>
    <w:r w:rsidRPr="006378FB">
      <w:rPr>
        <w:rFonts w:asciiTheme="minorHAnsi" w:hAnsiTheme="minorHAnsi" w:cstheme="minorHAnsi"/>
      </w:rPr>
      <w:fldChar w:fldCharType="separate"/>
    </w:r>
    <w:r w:rsidRPr="006378FB">
      <w:rPr>
        <w:rFonts w:asciiTheme="minorHAnsi" w:hAnsiTheme="minorHAnsi" w:cstheme="minorHAnsi"/>
      </w:rPr>
      <w:t>2</w:t>
    </w:r>
    <w:r w:rsidRPr="006378FB">
      <w:rPr>
        <w:rFonts w:asciiTheme="minorHAnsi" w:hAnsiTheme="minorHAnsi" w:cstheme="minorHAnsi"/>
      </w:rPr>
      <w:fldChar w:fldCharType="end"/>
    </w:r>
    <w:r w:rsidRPr="006378FB">
      <w:rPr>
        <w:rFonts w:asciiTheme="minorHAnsi" w:hAnsiTheme="minorHAnsi" w:cstheme="minorHAnsi"/>
      </w:rPr>
      <w:t xml:space="preserve"> de </w:t>
    </w:r>
    <w:r w:rsidRPr="006378FB">
      <w:rPr>
        <w:rFonts w:asciiTheme="minorHAnsi" w:hAnsiTheme="minorHAnsi" w:cstheme="minorHAnsi"/>
      </w:rPr>
      <w:fldChar w:fldCharType="begin"/>
    </w:r>
    <w:r w:rsidRPr="006378FB">
      <w:rPr>
        <w:rFonts w:asciiTheme="minorHAnsi" w:hAnsiTheme="minorHAnsi" w:cstheme="minorHAnsi"/>
      </w:rPr>
      <w:instrText>NUMPAGES  \* Arabic  \* MERGEFORMAT</w:instrText>
    </w:r>
    <w:r w:rsidRPr="006378FB">
      <w:rPr>
        <w:rFonts w:asciiTheme="minorHAnsi" w:hAnsiTheme="minorHAnsi" w:cstheme="minorHAnsi"/>
      </w:rPr>
      <w:fldChar w:fldCharType="separate"/>
    </w:r>
    <w:r w:rsidRPr="006378FB">
      <w:rPr>
        <w:rFonts w:asciiTheme="minorHAnsi" w:hAnsiTheme="minorHAnsi" w:cstheme="minorHAnsi"/>
      </w:rPr>
      <w:t>2</w:t>
    </w:r>
    <w:r w:rsidRPr="006378FB">
      <w:rPr>
        <w:rFonts w:asciiTheme="minorHAnsi" w:hAnsiTheme="minorHAnsi" w:cstheme="minorHAnsi"/>
      </w:rPr>
      <w:fldChar w:fldCharType="end"/>
    </w:r>
  </w:p>
  <w:p w14:paraId="68D1A196" w14:textId="12E10111" w:rsidR="00DC5936" w:rsidRPr="006378FB" w:rsidRDefault="00DC5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9B67" w14:textId="77777777" w:rsidR="008C60BB" w:rsidRPr="006378FB" w:rsidRDefault="008C60BB" w:rsidP="00D62E35">
      <w:r w:rsidRPr="006378FB">
        <w:separator/>
      </w:r>
    </w:p>
  </w:footnote>
  <w:footnote w:type="continuationSeparator" w:id="0">
    <w:p w14:paraId="5DF564BD" w14:textId="77777777" w:rsidR="008C60BB" w:rsidRPr="006378FB" w:rsidRDefault="008C60BB" w:rsidP="00D62E35">
      <w:r w:rsidRPr="00637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ayout w:type="fixed"/>
      <w:tblCellMar>
        <w:left w:w="5" w:type="dxa"/>
        <w:right w:w="5" w:type="dxa"/>
      </w:tblCellMar>
      <w:tblLook w:val="0000" w:firstRow="0" w:lastRow="0" w:firstColumn="0" w:lastColumn="0" w:noHBand="0" w:noVBand="0"/>
    </w:tblPr>
    <w:tblGrid>
      <w:gridCol w:w="6918"/>
      <w:gridCol w:w="2272"/>
    </w:tblGrid>
    <w:tr w:rsidR="008F025A" w:rsidRPr="006378FB" w14:paraId="249A021C" w14:textId="77777777" w:rsidTr="00840974">
      <w:trPr>
        <w:trHeight w:val="521"/>
      </w:trPr>
      <w:tc>
        <w:tcPr>
          <w:tcW w:w="6918" w:type="dxa"/>
          <w:vMerge w:val="restart"/>
          <w:tcBorders>
            <w:top w:val="single" w:sz="4" w:space="0" w:color="000000"/>
            <w:left w:val="single" w:sz="4" w:space="0" w:color="000000"/>
            <w:bottom w:val="single" w:sz="4" w:space="0" w:color="000000"/>
          </w:tcBorders>
          <w:vAlign w:val="center"/>
        </w:tcPr>
        <w:p w14:paraId="0B0718F6" w14:textId="77777777" w:rsidR="008F025A" w:rsidRPr="006378FB" w:rsidRDefault="008F025A" w:rsidP="008F025A">
          <w:pPr>
            <w:spacing w:before="1" w:line="140" w:lineRule="exact"/>
            <w:jc w:val="center"/>
            <w:rPr>
              <w:sz w:val="14"/>
              <w:szCs w:val="14"/>
            </w:rPr>
          </w:pPr>
        </w:p>
        <w:p w14:paraId="2A5547B8" w14:textId="2D648B71" w:rsidR="008F025A" w:rsidRPr="006378FB" w:rsidRDefault="00AA63E1" w:rsidP="008F025A">
          <w:pPr>
            <w:ind w:right="114"/>
            <w:jc w:val="center"/>
          </w:pPr>
          <w:r w:rsidRPr="006378FB">
            <w:rPr>
              <w:rFonts w:eastAsia="Arial Narrow" w:cs="Arial Narrow"/>
              <w:b/>
              <w:bCs/>
            </w:rPr>
            <w:t>COMPLIANCE POLICY</w:t>
          </w:r>
        </w:p>
      </w:tc>
      <w:tc>
        <w:tcPr>
          <w:tcW w:w="2272" w:type="dxa"/>
          <w:tcBorders>
            <w:top w:val="single" w:sz="4" w:space="0" w:color="000000"/>
            <w:left w:val="single" w:sz="4" w:space="0" w:color="000000"/>
            <w:bottom w:val="single" w:sz="4" w:space="0" w:color="000000"/>
            <w:right w:val="single" w:sz="4" w:space="0" w:color="000000"/>
          </w:tcBorders>
          <w:vAlign w:val="center"/>
        </w:tcPr>
        <w:p w14:paraId="24AD3A15" w14:textId="70EDEDC7" w:rsidR="008F025A" w:rsidRPr="006378FB" w:rsidRDefault="008F025A" w:rsidP="008F025A">
          <w:pPr>
            <w:spacing w:line="249" w:lineRule="exact"/>
            <w:ind w:left="64" w:right="-20"/>
          </w:pPr>
          <w:r w:rsidRPr="006378FB">
            <w:rPr>
              <w:rStyle w:val="Fuentedeprrafopredeter1"/>
              <w:rFonts w:eastAsia="Arial Narrow" w:cs="Arial Narrow"/>
              <w:spacing w:val="-1"/>
            </w:rPr>
            <w:t>V</w:t>
          </w:r>
          <w:r w:rsidRPr="006378FB">
            <w:rPr>
              <w:rStyle w:val="Fuentedeprrafopredeter1"/>
              <w:rFonts w:eastAsia="Arial Narrow" w:cs="Arial Narrow"/>
            </w:rPr>
            <w:t>ers</w:t>
          </w:r>
          <w:r w:rsidRPr="006378FB">
            <w:rPr>
              <w:rStyle w:val="Fuentedeprrafopredeter1"/>
              <w:rFonts w:eastAsia="Arial Narrow" w:cs="Arial Narrow"/>
              <w:spacing w:val="1"/>
            </w:rPr>
            <w:t>i</w:t>
          </w:r>
          <w:r w:rsidR="00AA63E1" w:rsidRPr="006378FB">
            <w:rPr>
              <w:rStyle w:val="Fuentedeprrafopredeter1"/>
              <w:rFonts w:eastAsia="Arial Narrow" w:cs="Arial Narrow"/>
              <w:spacing w:val="1"/>
            </w:rPr>
            <w:t>o</w:t>
          </w:r>
          <w:r w:rsidRPr="006378FB">
            <w:rPr>
              <w:rStyle w:val="Fuentedeprrafopredeter1"/>
              <w:rFonts w:eastAsia="Arial Narrow" w:cs="Arial Narrow"/>
            </w:rPr>
            <w:t>n: 1.0</w:t>
          </w:r>
        </w:p>
      </w:tc>
    </w:tr>
    <w:tr w:rsidR="008F025A" w:rsidRPr="006378FB" w14:paraId="4CA11960" w14:textId="77777777" w:rsidTr="00840974">
      <w:trPr>
        <w:trHeight w:hRule="exact" w:val="543"/>
      </w:trPr>
      <w:tc>
        <w:tcPr>
          <w:tcW w:w="6918" w:type="dxa"/>
          <w:vMerge/>
          <w:tcBorders>
            <w:top w:val="single" w:sz="4" w:space="0" w:color="000000"/>
            <w:left w:val="single" w:sz="4" w:space="0" w:color="000000"/>
            <w:bottom w:val="single" w:sz="4" w:space="0" w:color="000000"/>
          </w:tcBorders>
          <w:vAlign w:val="center"/>
        </w:tcPr>
        <w:p w14:paraId="434FB4C7" w14:textId="77777777" w:rsidR="008F025A" w:rsidRPr="006378FB" w:rsidRDefault="008F025A" w:rsidP="008F025A"/>
      </w:tc>
      <w:tc>
        <w:tcPr>
          <w:tcW w:w="2272" w:type="dxa"/>
          <w:tcBorders>
            <w:left w:val="single" w:sz="4" w:space="0" w:color="000000"/>
            <w:bottom w:val="single" w:sz="4" w:space="0" w:color="000000"/>
            <w:right w:val="single" w:sz="4" w:space="0" w:color="000000"/>
          </w:tcBorders>
          <w:vAlign w:val="center"/>
        </w:tcPr>
        <w:p w14:paraId="63D71081" w14:textId="5C72BB94" w:rsidR="008F025A" w:rsidRPr="006378FB" w:rsidRDefault="008F025A" w:rsidP="008F025A">
          <w:pPr>
            <w:ind w:left="64" w:right="-20"/>
          </w:pPr>
          <w:r w:rsidRPr="006378FB">
            <w:rPr>
              <w:rStyle w:val="Fuentedeprrafopredeter1"/>
              <w:rFonts w:eastAsia="Arial Narrow" w:cs="Arial Narrow"/>
              <w:spacing w:val="-1"/>
            </w:rPr>
            <w:t>V</w:t>
          </w:r>
          <w:r w:rsidR="006378FB" w:rsidRPr="006378FB">
            <w:rPr>
              <w:rStyle w:val="Fuentedeprrafopredeter1"/>
              <w:rFonts w:eastAsia="Arial Narrow" w:cs="Arial Narrow"/>
              <w:spacing w:val="-1"/>
            </w:rPr>
            <w:t>alidity</w:t>
          </w:r>
          <w:r w:rsidRPr="006378FB">
            <w:rPr>
              <w:rStyle w:val="Fuentedeprrafopredeter1"/>
              <w:rFonts w:eastAsia="Arial Narrow" w:cs="Arial Narrow"/>
            </w:rPr>
            <w:t>:</w:t>
          </w:r>
          <w:r w:rsidR="00615495" w:rsidRPr="006378FB">
            <w:rPr>
              <w:rStyle w:val="Fuentedeprrafopredeter1"/>
              <w:rFonts w:eastAsia="Arial Narrow" w:cs="Arial Narrow"/>
            </w:rPr>
            <w:t xml:space="preserve"> </w:t>
          </w:r>
          <w:r w:rsidR="007062E2" w:rsidRPr="006378FB">
            <w:rPr>
              <w:rStyle w:val="Fuentedeprrafopredeter1"/>
              <w:rFonts w:eastAsia="Arial Narrow" w:cs="Arial Narrow"/>
              <w:highlight w:val="yellow"/>
            </w:rPr>
            <w:t>**</w:t>
          </w:r>
          <w:r w:rsidR="00615495" w:rsidRPr="006378FB">
            <w:rPr>
              <w:rStyle w:val="Fuentedeprrafopredeter1"/>
              <w:rFonts w:eastAsia="Arial Narrow" w:cs="Arial Narrow"/>
              <w:highlight w:val="yellow"/>
            </w:rPr>
            <w:t>/</w:t>
          </w:r>
          <w:r w:rsidR="000019C1" w:rsidRPr="006378FB">
            <w:rPr>
              <w:rStyle w:val="Fuentedeprrafopredeter1"/>
              <w:rFonts w:eastAsia="Arial Narrow" w:cs="Arial Narrow"/>
              <w:highlight w:val="yellow"/>
            </w:rPr>
            <w:t>09</w:t>
          </w:r>
          <w:r w:rsidR="00615495" w:rsidRPr="006378FB">
            <w:rPr>
              <w:rStyle w:val="Fuentedeprrafopredeter1"/>
              <w:rFonts w:eastAsia="Arial Narrow" w:cs="Arial Narrow"/>
              <w:highlight w:val="yellow"/>
            </w:rPr>
            <w:t>/202</w:t>
          </w:r>
          <w:r w:rsidR="001929C7" w:rsidRPr="006378FB">
            <w:rPr>
              <w:rStyle w:val="Fuentedeprrafopredeter1"/>
              <w:rFonts w:eastAsia="Arial Narrow" w:cs="Arial Narrow"/>
              <w:highlight w:val="yellow"/>
            </w:rPr>
            <w:t>5</w:t>
          </w:r>
        </w:p>
      </w:tc>
    </w:tr>
  </w:tbl>
  <w:p w14:paraId="0BBD0780" w14:textId="4FBFC576" w:rsidR="00EE16CD" w:rsidRPr="006378FB" w:rsidRDefault="00EE16CD" w:rsidP="00104C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C5"/>
    <w:multiLevelType w:val="multilevel"/>
    <w:tmpl w:val="150E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3157"/>
    <w:multiLevelType w:val="hybridMultilevel"/>
    <w:tmpl w:val="011A9B8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7D7DF2"/>
    <w:multiLevelType w:val="multilevel"/>
    <w:tmpl w:val="0E14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A2B1E"/>
    <w:multiLevelType w:val="hybridMultilevel"/>
    <w:tmpl w:val="C3DC8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CF3B69"/>
    <w:multiLevelType w:val="hybridMultilevel"/>
    <w:tmpl w:val="DE2E25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E74374"/>
    <w:multiLevelType w:val="hybridMultilevel"/>
    <w:tmpl w:val="D180B1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2B5A2B"/>
    <w:multiLevelType w:val="multilevel"/>
    <w:tmpl w:val="FEBE7E9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FAC3116"/>
    <w:multiLevelType w:val="hybridMultilevel"/>
    <w:tmpl w:val="F4E81BDC"/>
    <w:lvl w:ilvl="0" w:tplc="321E1550">
      <w:start w:val="1"/>
      <w:numFmt w:val="upp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1735A2"/>
    <w:multiLevelType w:val="hybridMultilevel"/>
    <w:tmpl w:val="831AEDC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88D563A"/>
    <w:multiLevelType w:val="hybridMultilevel"/>
    <w:tmpl w:val="B1CA4786"/>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915D89"/>
    <w:multiLevelType w:val="hybridMultilevel"/>
    <w:tmpl w:val="5A5AB41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5533F8"/>
    <w:multiLevelType w:val="hybridMultilevel"/>
    <w:tmpl w:val="B34848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6650AA"/>
    <w:multiLevelType w:val="multilevel"/>
    <w:tmpl w:val="9F7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85440B"/>
    <w:multiLevelType w:val="multilevel"/>
    <w:tmpl w:val="589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F40A95"/>
    <w:multiLevelType w:val="multilevel"/>
    <w:tmpl w:val="6DEA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691246"/>
    <w:multiLevelType w:val="hybridMultilevel"/>
    <w:tmpl w:val="55529674"/>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474E437E"/>
    <w:multiLevelType w:val="hybridMultilevel"/>
    <w:tmpl w:val="517C83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6071C0"/>
    <w:multiLevelType w:val="multilevel"/>
    <w:tmpl w:val="010EB0C4"/>
    <w:lvl w:ilvl="0">
      <w:start w:val="1"/>
      <w:numFmt w:val="decimal"/>
      <w:lvlText w:val="%1"/>
      <w:lvlJc w:val="left"/>
      <w:pPr>
        <w:ind w:left="432" w:hanging="432"/>
      </w:pPr>
      <w:rPr>
        <w:color w:val="FFFFFF" w:themeColor="background1"/>
      </w:rPr>
    </w:lvl>
    <w:lvl w:ilvl="1">
      <w:start w:val="1"/>
      <w:numFmt w:val="decimal"/>
      <w:pStyle w:val="Heading2"/>
      <w:lvlText w:val="%1.%2"/>
      <w:lvlJc w:val="left"/>
      <w:pPr>
        <w:ind w:left="71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C163A6E"/>
    <w:multiLevelType w:val="hybridMultilevel"/>
    <w:tmpl w:val="944CB56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B11BF7"/>
    <w:multiLevelType w:val="hybridMultilevel"/>
    <w:tmpl w:val="185C03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FF1E83"/>
    <w:multiLevelType w:val="multilevel"/>
    <w:tmpl w:val="626A07B8"/>
    <w:lvl w:ilvl="0">
      <w:start w:val="1"/>
      <w:numFmt w:val="decimal"/>
      <w:lvlText w:val="%1"/>
      <w:lvlJc w:val="left"/>
      <w:pPr>
        <w:ind w:left="405" w:hanging="405"/>
      </w:pPr>
      <w:rPr>
        <w:rFonts w:ascii="Bookman Old Style" w:eastAsia="Times New Roman" w:hAnsi="Bookman Old Style" w:cs="Times New Roman" w:hint="default"/>
        <w:color w:val="auto"/>
        <w:sz w:val="24"/>
      </w:rPr>
    </w:lvl>
    <w:lvl w:ilvl="1">
      <w:start w:val="1"/>
      <w:numFmt w:val="decimal"/>
      <w:lvlText w:val="%1.%2"/>
      <w:lvlJc w:val="left"/>
      <w:pPr>
        <w:ind w:left="861" w:hanging="720"/>
      </w:pPr>
      <w:rPr>
        <w:rFonts w:ascii="Bookman Old Style" w:eastAsia="Times New Roman" w:hAnsi="Bookman Old Style" w:cs="Times New Roman" w:hint="default"/>
        <w:color w:val="auto"/>
        <w:sz w:val="24"/>
      </w:rPr>
    </w:lvl>
    <w:lvl w:ilvl="2">
      <w:start w:val="1"/>
      <w:numFmt w:val="decimal"/>
      <w:lvlText w:val="%1.%2.%3"/>
      <w:lvlJc w:val="left"/>
      <w:pPr>
        <w:ind w:left="1002" w:hanging="720"/>
      </w:pPr>
      <w:rPr>
        <w:rFonts w:ascii="Bookman Old Style" w:eastAsia="Times New Roman" w:hAnsi="Bookman Old Style" w:cs="Times New Roman" w:hint="default"/>
        <w:color w:val="auto"/>
        <w:sz w:val="24"/>
      </w:rPr>
    </w:lvl>
    <w:lvl w:ilvl="3">
      <w:start w:val="1"/>
      <w:numFmt w:val="decimal"/>
      <w:lvlText w:val="%1.%2.%3.%4"/>
      <w:lvlJc w:val="left"/>
      <w:pPr>
        <w:ind w:left="1503" w:hanging="1080"/>
      </w:pPr>
      <w:rPr>
        <w:rFonts w:ascii="Bookman Old Style" w:eastAsia="Times New Roman" w:hAnsi="Bookman Old Style" w:cs="Times New Roman" w:hint="default"/>
        <w:color w:val="auto"/>
        <w:sz w:val="24"/>
      </w:rPr>
    </w:lvl>
    <w:lvl w:ilvl="4">
      <w:start w:val="1"/>
      <w:numFmt w:val="decimal"/>
      <w:lvlText w:val="%1.%2.%3.%4.%5"/>
      <w:lvlJc w:val="left"/>
      <w:pPr>
        <w:ind w:left="1644" w:hanging="1080"/>
      </w:pPr>
      <w:rPr>
        <w:rFonts w:ascii="Bookman Old Style" w:eastAsia="Times New Roman" w:hAnsi="Bookman Old Style" w:cs="Times New Roman" w:hint="default"/>
        <w:color w:val="auto"/>
        <w:sz w:val="24"/>
      </w:rPr>
    </w:lvl>
    <w:lvl w:ilvl="5">
      <w:start w:val="1"/>
      <w:numFmt w:val="decimal"/>
      <w:lvlText w:val="%1.%2.%3.%4.%5.%6"/>
      <w:lvlJc w:val="left"/>
      <w:pPr>
        <w:ind w:left="2145" w:hanging="1440"/>
      </w:pPr>
      <w:rPr>
        <w:rFonts w:ascii="Bookman Old Style" w:eastAsia="Times New Roman" w:hAnsi="Bookman Old Style" w:cs="Times New Roman" w:hint="default"/>
        <w:color w:val="auto"/>
        <w:sz w:val="24"/>
      </w:rPr>
    </w:lvl>
    <w:lvl w:ilvl="6">
      <w:start w:val="1"/>
      <w:numFmt w:val="decimal"/>
      <w:lvlText w:val="%1.%2.%3.%4.%5.%6.%7"/>
      <w:lvlJc w:val="left"/>
      <w:pPr>
        <w:ind w:left="2646" w:hanging="1800"/>
      </w:pPr>
      <w:rPr>
        <w:rFonts w:ascii="Bookman Old Style" w:eastAsia="Times New Roman" w:hAnsi="Bookman Old Style" w:cs="Times New Roman" w:hint="default"/>
        <w:color w:val="auto"/>
        <w:sz w:val="24"/>
      </w:rPr>
    </w:lvl>
    <w:lvl w:ilvl="7">
      <w:start w:val="1"/>
      <w:numFmt w:val="decimal"/>
      <w:lvlText w:val="%1.%2.%3.%4.%5.%6.%7.%8"/>
      <w:lvlJc w:val="left"/>
      <w:pPr>
        <w:ind w:left="2787" w:hanging="1800"/>
      </w:pPr>
      <w:rPr>
        <w:rFonts w:ascii="Bookman Old Style" w:eastAsia="Times New Roman" w:hAnsi="Bookman Old Style" w:cs="Times New Roman" w:hint="default"/>
        <w:color w:val="auto"/>
        <w:sz w:val="24"/>
      </w:rPr>
    </w:lvl>
    <w:lvl w:ilvl="8">
      <w:start w:val="1"/>
      <w:numFmt w:val="decimal"/>
      <w:lvlText w:val="%1.%2.%3.%4.%5.%6.%7.%8.%9"/>
      <w:lvlJc w:val="left"/>
      <w:pPr>
        <w:ind w:left="3288" w:hanging="2160"/>
      </w:pPr>
      <w:rPr>
        <w:rFonts w:ascii="Bookman Old Style" w:eastAsia="Times New Roman" w:hAnsi="Bookman Old Style" w:cs="Times New Roman" w:hint="default"/>
        <w:color w:val="auto"/>
        <w:sz w:val="24"/>
      </w:rPr>
    </w:lvl>
  </w:abstractNum>
  <w:abstractNum w:abstractNumId="21" w15:restartNumberingAfterBreak="0">
    <w:nsid w:val="61985B28"/>
    <w:multiLevelType w:val="multilevel"/>
    <w:tmpl w:val="C56EA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E6FC5"/>
    <w:multiLevelType w:val="multilevel"/>
    <w:tmpl w:val="5DD41486"/>
    <w:lvl w:ilvl="0">
      <w:start w:val="1"/>
      <w:numFmt w:val="decimal"/>
      <w:lvlText w:val="%1."/>
      <w:lvlJc w:val="left"/>
      <w:pPr>
        <w:ind w:left="480" w:hanging="480"/>
      </w:pPr>
      <w:rPr>
        <w:rFonts w:ascii="Calibri" w:eastAsia="Times New Roman" w:hAnsi="Calibri" w:cs="Calibri" w:hint="default"/>
        <w:color w:val="auto"/>
      </w:rPr>
    </w:lvl>
    <w:lvl w:ilvl="1">
      <w:start w:val="1"/>
      <w:numFmt w:val="decimal"/>
      <w:lvlText w:val="%1.%2."/>
      <w:lvlJc w:val="left"/>
      <w:pPr>
        <w:ind w:left="720" w:hanging="720"/>
      </w:pPr>
      <w:rPr>
        <w:rFonts w:eastAsia="Times New Roman" w:cs="Times New Roman" w:hint="default"/>
        <w:color w:val="auto"/>
        <w:sz w:val="24"/>
        <w:szCs w:val="24"/>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440" w:hanging="144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800" w:hanging="1800"/>
      </w:pPr>
      <w:rPr>
        <w:rFonts w:eastAsia="Times New Roman" w:cs="Times New Roman" w:hint="default"/>
        <w:color w:val="auto"/>
      </w:rPr>
    </w:lvl>
    <w:lvl w:ilvl="7">
      <w:start w:val="1"/>
      <w:numFmt w:val="decimal"/>
      <w:lvlText w:val="%1.%2.%3.%4.%5.%6.%7.%8."/>
      <w:lvlJc w:val="left"/>
      <w:pPr>
        <w:ind w:left="2160" w:hanging="2160"/>
      </w:pPr>
      <w:rPr>
        <w:rFonts w:eastAsia="Times New Roman" w:cs="Times New Roman" w:hint="default"/>
        <w:color w:val="auto"/>
      </w:rPr>
    </w:lvl>
    <w:lvl w:ilvl="8">
      <w:start w:val="1"/>
      <w:numFmt w:val="decimal"/>
      <w:lvlText w:val="%1.%2.%3.%4.%5.%6.%7.%8.%9."/>
      <w:lvlJc w:val="left"/>
      <w:pPr>
        <w:ind w:left="2160" w:hanging="2160"/>
      </w:pPr>
      <w:rPr>
        <w:rFonts w:eastAsia="Times New Roman" w:cs="Times New Roman" w:hint="default"/>
        <w:color w:val="auto"/>
      </w:rPr>
    </w:lvl>
  </w:abstractNum>
  <w:abstractNum w:abstractNumId="23" w15:restartNumberingAfterBreak="0">
    <w:nsid w:val="6E6A3626"/>
    <w:multiLevelType w:val="hybridMultilevel"/>
    <w:tmpl w:val="10D4DD9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F9F6D8B"/>
    <w:multiLevelType w:val="multilevel"/>
    <w:tmpl w:val="558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5F7A79"/>
    <w:multiLevelType w:val="multilevel"/>
    <w:tmpl w:val="8F5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5E5852"/>
    <w:multiLevelType w:val="hybridMultilevel"/>
    <w:tmpl w:val="01DCD300"/>
    <w:lvl w:ilvl="0" w:tplc="4F328104">
      <w:numFmt w:val="bullet"/>
      <w:lvlText w:val="•"/>
      <w:lvlJc w:val="left"/>
      <w:pPr>
        <w:ind w:left="927" w:hanging="360"/>
      </w:pPr>
      <w:rPr>
        <w:rFonts w:ascii="Bookman Old Style" w:eastAsia="Times New Roman" w:hAnsi="Bookman Old Style"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7" w15:restartNumberingAfterBreak="0">
    <w:nsid w:val="76654722"/>
    <w:multiLevelType w:val="multilevel"/>
    <w:tmpl w:val="2982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6147E9"/>
    <w:multiLevelType w:val="hybridMultilevel"/>
    <w:tmpl w:val="00A4DA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263F34"/>
    <w:multiLevelType w:val="hybridMultilevel"/>
    <w:tmpl w:val="03D08E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E49089F"/>
    <w:multiLevelType w:val="hybridMultilevel"/>
    <w:tmpl w:val="E738D17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86191924">
    <w:abstractNumId w:val="0"/>
  </w:num>
  <w:num w:numId="2" w16cid:durableId="2003074056">
    <w:abstractNumId w:val="17"/>
  </w:num>
  <w:num w:numId="3" w16cid:durableId="661127679">
    <w:abstractNumId w:val="3"/>
  </w:num>
  <w:num w:numId="4" w16cid:durableId="1191144565">
    <w:abstractNumId w:val="27"/>
  </w:num>
  <w:num w:numId="5" w16cid:durableId="2126071508">
    <w:abstractNumId w:val="14"/>
  </w:num>
  <w:num w:numId="6" w16cid:durableId="699628617">
    <w:abstractNumId w:val="24"/>
  </w:num>
  <w:num w:numId="7" w16cid:durableId="624308546">
    <w:abstractNumId w:val="25"/>
  </w:num>
  <w:num w:numId="8" w16cid:durableId="1522671707">
    <w:abstractNumId w:val="12"/>
  </w:num>
  <w:num w:numId="9" w16cid:durableId="1332367496">
    <w:abstractNumId w:val="13"/>
  </w:num>
  <w:num w:numId="10" w16cid:durableId="1878615633">
    <w:abstractNumId w:val="6"/>
  </w:num>
  <w:num w:numId="11" w16cid:durableId="413625541">
    <w:abstractNumId w:val="21"/>
  </w:num>
  <w:num w:numId="12" w16cid:durableId="1025013982">
    <w:abstractNumId w:val="2"/>
  </w:num>
  <w:num w:numId="13" w16cid:durableId="2143569697">
    <w:abstractNumId w:val="11"/>
  </w:num>
  <w:num w:numId="14" w16cid:durableId="1062632388">
    <w:abstractNumId w:val="16"/>
  </w:num>
  <w:num w:numId="15" w16cid:durableId="349524810">
    <w:abstractNumId w:val="19"/>
  </w:num>
  <w:num w:numId="16" w16cid:durableId="200440455">
    <w:abstractNumId w:val="29"/>
  </w:num>
  <w:num w:numId="17" w16cid:durableId="394623252">
    <w:abstractNumId w:val="23"/>
  </w:num>
  <w:num w:numId="18" w16cid:durableId="1357199638">
    <w:abstractNumId w:val="1"/>
  </w:num>
  <w:num w:numId="19" w16cid:durableId="1088044903">
    <w:abstractNumId w:val="20"/>
  </w:num>
  <w:num w:numId="20" w16cid:durableId="1607035627">
    <w:abstractNumId w:val="22"/>
  </w:num>
  <w:num w:numId="21" w16cid:durableId="1881475445">
    <w:abstractNumId w:val="15"/>
  </w:num>
  <w:num w:numId="22" w16cid:durableId="414327282">
    <w:abstractNumId w:val="26"/>
  </w:num>
  <w:num w:numId="23" w16cid:durableId="1676492105">
    <w:abstractNumId w:val="8"/>
  </w:num>
  <w:num w:numId="24" w16cid:durableId="1804228216">
    <w:abstractNumId w:val="30"/>
  </w:num>
  <w:num w:numId="25" w16cid:durableId="745298240">
    <w:abstractNumId w:val="10"/>
  </w:num>
  <w:num w:numId="26" w16cid:durableId="302152492">
    <w:abstractNumId w:val="9"/>
  </w:num>
  <w:num w:numId="27" w16cid:durableId="1709912904">
    <w:abstractNumId w:val="5"/>
  </w:num>
  <w:num w:numId="28" w16cid:durableId="1539394680">
    <w:abstractNumId w:val="18"/>
  </w:num>
  <w:num w:numId="29" w16cid:durableId="786659256">
    <w:abstractNumId w:val="4"/>
  </w:num>
  <w:num w:numId="30" w16cid:durableId="770665248">
    <w:abstractNumId w:val="28"/>
  </w:num>
  <w:num w:numId="31" w16cid:durableId="1956909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94"/>
    <w:rsid w:val="000019C1"/>
    <w:rsid w:val="00004115"/>
    <w:rsid w:val="0000457E"/>
    <w:rsid w:val="0000621C"/>
    <w:rsid w:val="000068D8"/>
    <w:rsid w:val="00006DFE"/>
    <w:rsid w:val="00012D5F"/>
    <w:rsid w:val="000146C4"/>
    <w:rsid w:val="00016629"/>
    <w:rsid w:val="00026959"/>
    <w:rsid w:val="00030E33"/>
    <w:rsid w:val="000314C4"/>
    <w:rsid w:val="000335FE"/>
    <w:rsid w:val="00035ED2"/>
    <w:rsid w:val="000448B6"/>
    <w:rsid w:val="00054BDD"/>
    <w:rsid w:val="00060673"/>
    <w:rsid w:val="00060A7F"/>
    <w:rsid w:val="00070DEE"/>
    <w:rsid w:val="0008002A"/>
    <w:rsid w:val="000815F9"/>
    <w:rsid w:val="00082E45"/>
    <w:rsid w:val="000837D2"/>
    <w:rsid w:val="0008620A"/>
    <w:rsid w:val="000933A4"/>
    <w:rsid w:val="000939FA"/>
    <w:rsid w:val="00093AD1"/>
    <w:rsid w:val="000A2A9C"/>
    <w:rsid w:val="000A5FBD"/>
    <w:rsid w:val="000A63D1"/>
    <w:rsid w:val="000A773B"/>
    <w:rsid w:val="000B54C7"/>
    <w:rsid w:val="000C6575"/>
    <w:rsid w:val="000D1C95"/>
    <w:rsid w:val="000D3773"/>
    <w:rsid w:val="000D4906"/>
    <w:rsid w:val="000D599E"/>
    <w:rsid w:val="000D6B76"/>
    <w:rsid w:val="000F4100"/>
    <w:rsid w:val="000F63EA"/>
    <w:rsid w:val="00100AE8"/>
    <w:rsid w:val="00101AA2"/>
    <w:rsid w:val="00104C25"/>
    <w:rsid w:val="0010577B"/>
    <w:rsid w:val="00106514"/>
    <w:rsid w:val="001101D0"/>
    <w:rsid w:val="0011126B"/>
    <w:rsid w:val="001146CC"/>
    <w:rsid w:val="00117B49"/>
    <w:rsid w:val="0012048B"/>
    <w:rsid w:val="0012263F"/>
    <w:rsid w:val="001239B0"/>
    <w:rsid w:val="0012504F"/>
    <w:rsid w:val="00126063"/>
    <w:rsid w:val="00142535"/>
    <w:rsid w:val="00145150"/>
    <w:rsid w:val="001458BC"/>
    <w:rsid w:val="00146B29"/>
    <w:rsid w:val="001512F8"/>
    <w:rsid w:val="00152042"/>
    <w:rsid w:val="00153920"/>
    <w:rsid w:val="00155A9E"/>
    <w:rsid w:val="00156AE8"/>
    <w:rsid w:val="00161FDB"/>
    <w:rsid w:val="001673C1"/>
    <w:rsid w:val="0017168A"/>
    <w:rsid w:val="00173A58"/>
    <w:rsid w:val="001866D3"/>
    <w:rsid w:val="001875D8"/>
    <w:rsid w:val="0018789A"/>
    <w:rsid w:val="001929C7"/>
    <w:rsid w:val="00193ACF"/>
    <w:rsid w:val="00194289"/>
    <w:rsid w:val="00195A48"/>
    <w:rsid w:val="001A0701"/>
    <w:rsid w:val="001A1009"/>
    <w:rsid w:val="001A7615"/>
    <w:rsid w:val="001A77FD"/>
    <w:rsid w:val="001A7E8A"/>
    <w:rsid w:val="001B0A19"/>
    <w:rsid w:val="001B30E0"/>
    <w:rsid w:val="001B3BAD"/>
    <w:rsid w:val="001B3D27"/>
    <w:rsid w:val="001B79BD"/>
    <w:rsid w:val="001C21A0"/>
    <w:rsid w:val="001C30AD"/>
    <w:rsid w:val="001D06B9"/>
    <w:rsid w:val="001D0F90"/>
    <w:rsid w:val="001D2B17"/>
    <w:rsid w:val="001D3088"/>
    <w:rsid w:val="001E085C"/>
    <w:rsid w:val="001E2A57"/>
    <w:rsid w:val="001E3C23"/>
    <w:rsid w:val="001F450A"/>
    <w:rsid w:val="001F4FBB"/>
    <w:rsid w:val="001F7B38"/>
    <w:rsid w:val="00201729"/>
    <w:rsid w:val="00212179"/>
    <w:rsid w:val="0021694D"/>
    <w:rsid w:val="0022442A"/>
    <w:rsid w:val="0024179F"/>
    <w:rsid w:val="00242076"/>
    <w:rsid w:val="00246543"/>
    <w:rsid w:val="002634D7"/>
    <w:rsid w:val="00267203"/>
    <w:rsid w:val="00277212"/>
    <w:rsid w:val="002775BF"/>
    <w:rsid w:val="002816A2"/>
    <w:rsid w:val="002906E8"/>
    <w:rsid w:val="00291776"/>
    <w:rsid w:val="00293D23"/>
    <w:rsid w:val="00295DF9"/>
    <w:rsid w:val="00296E3B"/>
    <w:rsid w:val="002A4EF5"/>
    <w:rsid w:val="002B22BB"/>
    <w:rsid w:val="002B3140"/>
    <w:rsid w:val="002C084D"/>
    <w:rsid w:val="002C325B"/>
    <w:rsid w:val="002C344A"/>
    <w:rsid w:val="002C6F23"/>
    <w:rsid w:val="002C7446"/>
    <w:rsid w:val="002D3CBE"/>
    <w:rsid w:val="002E0DC9"/>
    <w:rsid w:val="002E2A56"/>
    <w:rsid w:val="002E6225"/>
    <w:rsid w:val="002E622E"/>
    <w:rsid w:val="002F2BBB"/>
    <w:rsid w:val="002F3DE2"/>
    <w:rsid w:val="002F5C9A"/>
    <w:rsid w:val="003047C4"/>
    <w:rsid w:val="00305EF8"/>
    <w:rsid w:val="0031376F"/>
    <w:rsid w:val="00316425"/>
    <w:rsid w:val="00317BE6"/>
    <w:rsid w:val="0032060A"/>
    <w:rsid w:val="003212F6"/>
    <w:rsid w:val="00323CA6"/>
    <w:rsid w:val="003249D6"/>
    <w:rsid w:val="0032686E"/>
    <w:rsid w:val="003269DB"/>
    <w:rsid w:val="003271E3"/>
    <w:rsid w:val="00334AB2"/>
    <w:rsid w:val="0034001F"/>
    <w:rsid w:val="00343386"/>
    <w:rsid w:val="00345BE3"/>
    <w:rsid w:val="003467DB"/>
    <w:rsid w:val="0035183A"/>
    <w:rsid w:val="00352C27"/>
    <w:rsid w:val="00355071"/>
    <w:rsid w:val="0035678D"/>
    <w:rsid w:val="003577E5"/>
    <w:rsid w:val="00364D83"/>
    <w:rsid w:val="003677B5"/>
    <w:rsid w:val="00376563"/>
    <w:rsid w:val="00383A1C"/>
    <w:rsid w:val="0038479A"/>
    <w:rsid w:val="003864BA"/>
    <w:rsid w:val="0038792D"/>
    <w:rsid w:val="00397713"/>
    <w:rsid w:val="003A000F"/>
    <w:rsid w:val="003A168E"/>
    <w:rsid w:val="003A2188"/>
    <w:rsid w:val="003B1737"/>
    <w:rsid w:val="003B3302"/>
    <w:rsid w:val="003C5850"/>
    <w:rsid w:val="003C6208"/>
    <w:rsid w:val="003C7101"/>
    <w:rsid w:val="003D2403"/>
    <w:rsid w:val="003D3D66"/>
    <w:rsid w:val="003D7E5F"/>
    <w:rsid w:val="003E47FF"/>
    <w:rsid w:val="003E687B"/>
    <w:rsid w:val="003F3457"/>
    <w:rsid w:val="003F4267"/>
    <w:rsid w:val="003F62CC"/>
    <w:rsid w:val="003F6644"/>
    <w:rsid w:val="003F6CAB"/>
    <w:rsid w:val="00406F5B"/>
    <w:rsid w:val="0040760E"/>
    <w:rsid w:val="00410A9F"/>
    <w:rsid w:val="00411548"/>
    <w:rsid w:val="00422ABA"/>
    <w:rsid w:val="00423F56"/>
    <w:rsid w:val="00425B2F"/>
    <w:rsid w:val="00432601"/>
    <w:rsid w:val="0043318F"/>
    <w:rsid w:val="004405CD"/>
    <w:rsid w:val="00441D7E"/>
    <w:rsid w:val="0044485C"/>
    <w:rsid w:val="00453F41"/>
    <w:rsid w:val="00455E48"/>
    <w:rsid w:val="00460BDF"/>
    <w:rsid w:val="0046203B"/>
    <w:rsid w:val="00463FFB"/>
    <w:rsid w:val="00467454"/>
    <w:rsid w:val="004754D2"/>
    <w:rsid w:val="00475FCA"/>
    <w:rsid w:val="00484C29"/>
    <w:rsid w:val="004858D7"/>
    <w:rsid w:val="00492AF0"/>
    <w:rsid w:val="004941D3"/>
    <w:rsid w:val="00497769"/>
    <w:rsid w:val="004A3866"/>
    <w:rsid w:val="004A462C"/>
    <w:rsid w:val="004B50B3"/>
    <w:rsid w:val="004B7233"/>
    <w:rsid w:val="004C3CA4"/>
    <w:rsid w:val="004C7D8C"/>
    <w:rsid w:val="004D1CE3"/>
    <w:rsid w:val="004D2561"/>
    <w:rsid w:val="004D4666"/>
    <w:rsid w:val="004D556F"/>
    <w:rsid w:val="004F451F"/>
    <w:rsid w:val="004F4D3D"/>
    <w:rsid w:val="004F66EB"/>
    <w:rsid w:val="00504191"/>
    <w:rsid w:val="00506198"/>
    <w:rsid w:val="00516EE9"/>
    <w:rsid w:val="00521147"/>
    <w:rsid w:val="00525A77"/>
    <w:rsid w:val="00545DE6"/>
    <w:rsid w:val="00546365"/>
    <w:rsid w:val="005501C7"/>
    <w:rsid w:val="00550888"/>
    <w:rsid w:val="0056066F"/>
    <w:rsid w:val="0056344B"/>
    <w:rsid w:val="005667FC"/>
    <w:rsid w:val="005702BE"/>
    <w:rsid w:val="00572184"/>
    <w:rsid w:val="00574258"/>
    <w:rsid w:val="00576CCD"/>
    <w:rsid w:val="00583488"/>
    <w:rsid w:val="00584494"/>
    <w:rsid w:val="005927DB"/>
    <w:rsid w:val="0059339A"/>
    <w:rsid w:val="005949BC"/>
    <w:rsid w:val="005A2A58"/>
    <w:rsid w:val="005A3500"/>
    <w:rsid w:val="005A3A03"/>
    <w:rsid w:val="005A4355"/>
    <w:rsid w:val="005B6601"/>
    <w:rsid w:val="005B7D83"/>
    <w:rsid w:val="005C6BD9"/>
    <w:rsid w:val="005C7868"/>
    <w:rsid w:val="005D0AD5"/>
    <w:rsid w:val="005D4D9A"/>
    <w:rsid w:val="005D4ED9"/>
    <w:rsid w:val="005E16D1"/>
    <w:rsid w:val="005E1B11"/>
    <w:rsid w:val="005E3DA6"/>
    <w:rsid w:val="005F610C"/>
    <w:rsid w:val="0060102B"/>
    <w:rsid w:val="006024C1"/>
    <w:rsid w:val="00602F77"/>
    <w:rsid w:val="006042D2"/>
    <w:rsid w:val="00614777"/>
    <w:rsid w:val="00615495"/>
    <w:rsid w:val="00624312"/>
    <w:rsid w:val="006258C9"/>
    <w:rsid w:val="00631202"/>
    <w:rsid w:val="00631C42"/>
    <w:rsid w:val="00631E33"/>
    <w:rsid w:val="006378FB"/>
    <w:rsid w:val="006455A4"/>
    <w:rsid w:val="0064682A"/>
    <w:rsid w:val="0064765A"/>
    <w:rsid w:val="00650B35"/>
    <w:rsid w:val="00651EF8"/>
    <w:rsid w:val="00652344"/>
    <w:rsid w:val="006534DE"/>
    <w:rsid w:val="00656E04"/>
    <w:rsid w:val="00660F19"/>
    <w:rsid w:val="00663E4E"/>
    <w:rsid w:val="006650FE"/>
    <w:rsid w:val="006704D1"/>
    <w:rsid w:val="0067102A"/>
    <w:rsid w:val="00676558"/>
    <w:rsid w:val="0068505E"/>
    <w:rsid w:val="00696130"/>
    <w:rsid w:val="0069668A"/>
    <w:rsid w:val="006A480C"/>
    <w:rsid w:val="006B06DA"/>
    <w:rsid w:val="006B1D9D"/>
    <w:rsid w:val="006B287E"/>
    <w:rsid w:val="006B3A11"/>
    <w:rsid w:val="006B46C3"/>
    <w:rsid w:val="006B7B90"/>
    <w:rsid w:val="006C3E1C"/>
    <w:rsid w:val="006C618B"/>
    <w:rsid w:val="006E0736"/>
    <w:rsid w:val="006E24A2"/>
    <w:rsid w:val="006E317D"/>
    <w:rsid w:val="006E4906"/>
    <w:rsid w:val="006E61ED"/>
    <w:rsid w:val="006E751E"/>
    <w:rsid w:val="006F1246"/>
    <w:rsid w:val="006F2445"/>
    <w:rsid w:val="006F2F40"/>
    <w:rsid w:val="006F3A9D"/>
    <w:rsid w:val="006F55A4"/>
    <w:rsid w:val="006F5FB2"/>
    <w:rsid w:val="006F7B5A"/>
    <w:rsid w:val="00702097"/>
    <w:rsid w:val="00705074"/>
    <w:rsid w:val="007062E2"/>
    <w:rsid w:val="00711B7F"/>
    <w:rsid w:val="007135D9"/>
    <w:rsid w:val="00714023"/>
    <w:rsid w:val="007179F1"/>
    <w:rsid w:val="00721BED"/>
    <w:rsid w:val="00727BE5"/>
    <w:rsid w:val="00732D2A"/>
    <w:rsid w:val="00735DB9"/>
    <w:rsid w:val="0073747F"/>
    <w:rsid w:val="00737647"/>
    <w:rsid w:val="007377F4"/>
    <w:rsid w:val="00740368"/>
    <w:rsid w:val="0074057C"/>
    <w:rsid w:val="0074396C"/>
    <w:rsid w:val="00747AAC"/>
    <w:rsid w:val="007565CB"/>
    <w:rsid w:val="00760CFA"/>
    <w:rsid w:val="00771416"/>
    <w:rsid w:val="00771E07"/>
    <w:rsid w:val="0077327B"/>
    <w:rsid w:val="007754C6"/>
    <w:rsid w:val="00775DAB"/>
    <w:rsid w:val="00780BA2"/>
    <w:rsid w:val="007916B5"/>
    <w:rsid w:val="00793463"/>
    <w:rsid w:val="00795225"/>
    <w:rsid w:val="007962E8"/>
    <w:rsid w:val="007A1C16"/>
    <w:rsid w:val="007A1EBD"/>
    <w:rsid w:val="007A481B"/>
    <w:rsid w:val="007A525E"/>
    <w:rsid w:val="007B2ED8"/>
    <w:rsid w:val="007B5519"/>
    <w:rsid w:val="007B672F"/>
    <w:rsid w:val="007C2074"/>
    <w:rsid w:val="007C29C6"/>
    <w:rsid w:val="007C29E3"/>
    <w:rsid w:val="007C3787"/>
    <w:rsid w:val="007C3AD1"/>
    <w:rsid w:val="007C5234"/>
    <w:rsid w:val="007C5C65"/>
    <w:rsid w:val="007C6E6F"/>
    <w:rsid w:val="007C7F29"/>
    <w:rsid w:val="007D4140"/>
    <w:rsid w:val="007D4206"/>
    <w:rsid w:val="007D4B10"/>
    <w:rsid w:val="007E0BE4"/>
    <w:rsid w:val="007E4344"/>
    <w:rsid w:val="007E504C"/>
    <w:rsid w:val="007E5C4E"/>
    <w:rsid w:val="007F0A08"/>
    <w:rsid w:val="008019C5"/>
    <w:rsid w:val="0080362F"/>
    <w:rsid w:val="00806893"/>
    <w:rsid w:val="00806E52"/>
    <w:rsid w:val="00813C71"/>
    <w:rsid w:val="00813EFC"/>
    <w:rsid w:val="008270BE"/>
    <w:rsid w:val="008300BC"/>
    <w:rsid w:val="00832975"/>
    <w:rsid w:val="00835683"/>
    <w:rsid w:val="00843454"/>
    <w:rsid w:val="00843E76"/>
    <w:rsid w:val="008441AE"/>
    <w:rsid w:val="00857A47"/>
    <w:rsid w:val="00857D6A"/>
    <w:rsid w:val="00873CD4"/>
    <w:rsid w:val="00875308"/>
    <w:rsid w:val="00876202"/>
    <w:rsid w:val="00876A76"/>
    <w:rsid w:val="00881B25"/>
    <w:rsid w:val="00883F17"/>
    <w:rsid w:val="008907B3"/>
    <w:rsid w:val="00891CC0"/>
    <w:rsid w:val="00892794"/>
    <w:rsid w:val="00892E27"/>
    <w:rsid w:val="008A209C"/>
    <w:rsid w:val="008B30EE"/>
    <w:rsid w:val="008C316C"/>
    <w:rsid w:val="008C60BB"/>
    <w:rsid w:val="008D4BDC"/>
    <w:rsid w:val="008E5679"/>
    <w:rsid w:val="008E6471"/>
    <w:rsid w:val="008F025A"/>
    <w:rsid w:val="008F536F"/>
    <w:rsid w:val="008F69D7"/>
    <w:rsid w:val="00901723"/>
    <w:rsid w:val="00905393"/>
    <w:rsid w:val="009109F9"/>
    <w:rsid w:val="009120AE"/>
    <w:rsid w:val="0091522D"/>
    <w:rsid w:val="009274C3"/>
    <w:rsid w:val="009301BA"/>
    <w:rsid w:val="00931376"/>
    <w:rsid w:val="0093354E"/>
    <w:rsid w:val="009406ED"/>
    <w:rsid w:val="009500B7"/>
    <w:rsid w:val="0095205A"/>
    <w:rsid w:val="00953FF1"/>
    <w:rsid w:val="00957DEE"/>
    <w:rsid w:val="0096392C"/>
    <w:rsid w:val="009654B1"/>
    <w:rsid w:val="009734BB"/>
    <w:rsid w:val="00974230"/>
    <w:rsid w:val="009815D4"/>
    <w:rsid w:val="009829A6"/>
    <w:rsid w:val="00984EDB"/>
    <w:rsid w:val="00987D64"/>
    <w:rsid w:val="00987E02"/>
    <w:rsid w:val="009920D4"/>
    <w:rsid w:val="00992ED1"/>
    <w:rsid w:val="00993DF3"/>
    <w:rsid w:val="009A45C9"/>
    <w:rsid w:val="009B7EB3"/>
    <w:rsid w:val="009C74CC"/>
    <w:rsid w:val="009D3BF2"/>
    <w:rsid w:val="009E338B"/>
    <w:rsid w:val="009E4DCC"/>
    <w:rsid w:val="009E5593"/>
    <w:rsid w:val="009F027E"/>
    <w:rsid w:val="009F612E"/>
    <w:rsid w:val="00A00B1B"/>
    <w:rsid w:val="00A019CD"/>
    <w:rsid w:val="00A10CC1"/>
    <w:rsid w:val="00A11BDE"/>
    <w:rsid w:val="00A12472"/>
    <w:rsid w:val="00A15F7B"/>
    <w:rsid w:val="00A165E7"/>
    <w:rsid w:val="00A20158"/>
    <w:rsid w:val="00A230CF"/>
    <w:rsid w:val="00A26087"/>
    <w:rsid w:val="00A26327"/>
    <w:rsid w:val="00A31749"/>
    <w:rsid w:val="00A40415"/>
    <w:rsid w:val="00A43E9D"/>
    <w:rsid w:val="00A50FD9"/>
    <w:rsid w:val="00A61293"/>
    <w:rsid w:val="00A61623"/>
    <w:rsid w:val="00A63C71"/>
    <w:rsid w:val="00A65437"/>
    <w:rsid w:val="00A7149C"/>
    <w:rsid w:val="00A71B0D"/>
    <w:rsid w:val="00A82422"/>
    <w:rsid w:val="00A8751D"/>
    <w:rsid w:val="00A92CE2"/>
    <w:rsid w:val="00A92F75"/>
    <w:rsid w:val="00A94FD1"/>
    <w:rsid w:val="00A9692F"/>
    <w:rsid w:val="00AA0541"/>
    <w:rsid w:val="00AA0DF2"/>
    <w:rsid w:val="00AA63E1"/>
    <w:rsid w:val="00AA7901"/>
    <w:rsid w:val="00AB77F2"/>
    <w:rsid w:val="00AB7BC6"/>
    <w:rsid w:val="00AC3134"/>
    <w:rsid w:val="00AC4594"/>
    <w:rsid w:val="00AC57E4"/>
    <w:rsid w:val="00AD15D3"/>
    <w:rsid w:val="00AD16F9"/>
    <w:rsid w:val="00AD1749"/>
    <w:rsid w:val="00AE1A2E"/>
    <w:rsid w:val="00AE593F"/>
    <w:rsid w:val="00AF1B74"/>
    <w:rsid w:val="00AF2089"/>
    <w:rsid w:val="00B00AE0"/>
    <w:rsid w:val="00B019AC"/>
    <w:rsid w:val="00B02698"/>
    <w:rsid w:val="00B03151"/>
    <w:rsid w:val="00B035BC"/>
    <w:rsid w:val="00B05159"/>
    <w:rsid w:val="00B07498"/>
    <w:rsid w:val="00B103C7"/>
    <w:rsid w:val="00B11799"/>
    <w:rsid w:val="00B15DB3"/>
    <w:rsid w:val="00B224D3"/>
    <w:rsid w:val="00B32613"/>
    <w:rsid w:val="00B3306E"/>
    <w:rsid w:val="00B4116D"/>
    <w:rsid w:val="00B422CD"/>
    <w:rsid w:val="00B42A8E"/>
    <w:rsid w:val="00B45A63"/>
    <w:rsid w:val="00B46143"/>
    <w:rsid w:val="00B46F77"/>
    <w:rsid w:val="00B47AFC"/>
    <w:rsid w:val="00B5122A"/>
    <w:rsid w:val="00B514EF"/>
    <w:rsid w:val="00B53154"/>
    <w:rsid w:val="00B5374E"/>
    <w:rsid w:val="00B55964"/>
    <w:rsid w:val="00B70D74"/>
    <w:rsid w:val="00B71B6A"/>
    <w:rsid w:val="00B76121"/>
    <w:rsid w:val="00B76A10"/>
    <w:rsid w:val="00B777FC"/>
    <w:rsid w:val="00B857A2"/>
    <w:rsid w:val="00B91450"/>
    <w:rsid w:val="00B97618"/>
    <w:rsid w:val="00BA71FB"/>
    <w:rsid w:val="00BC15EA"/>
    <w:rsid w:val="00BC2BD6"/>
    <w:rsid w:val="00BC4E5A"/>
    <w:rsid w:val="00BD0040"/>
    <w:rsid w:val="00BD2E79"/>
    <w:rsid w:val="00C019A8"/>
    <w:rsid w:val="00C0313E"/>
    <w:rsid w:val="00C0706E"/>
    <w:rsid w:val="00C16C44"/>
    <w:rsid w:val="00C21797"/>
    <w:rsid w:val="00C218F5"/>
    <w:rsid w:val="00C24123"/>
    <w:rsid w:val="00C25114"/>
    <w:rsid w:val="00C436BD"/>
    <w:rsid w:val="00C44BF7"/>
    <w:rsid w:val="00C45EE4"/>
    <w:rsid w:val="00C60661"/>
    <w:rsid w:val="00C64EBF"/>
    <w:rsid w:val="00C733AC"/>
    <w:rsid w:val="00C74756"/>
    <w:rsid w:val="00C778C1"/>
    <w:rsid w:val="00C835F5"/>
    <w:rsid w:val="00C96F24"/>
    <w:rsid w:val="00CA3564"/>
    <w:rsid w:val="00CA78BE"/>
    <w:rsid w:val="00CC0364"/>
    <w:rsid w:val="00CC14AC"/>
    <w:rsid w:val="00CC340F"/>
    <w:rsid w:val="00CC645B"/>
    <w:rsid w:val="00CE1190"/>
    <w:rsid w:val="00CE4110"/>
    <w:rsid w:val="00CE6CAE"/>
    <w:rsid w:val="00CE6E14"/>
    <w:rsid w:val="00CE7515"/>
    <w:rsid w:val="00D10C77"/>
    <w:rsid w:val="00D11967"/>
    <w:rsid w:val="00D12991"/>
    <w:rsid w:val="00D20EEC"/>
    <w:rsid w:val="00D322DE"/>
    <w:rsid w:val="00D37B82"/>
    <w:rsid w:val="00D471D1"/>
    <w:rsid w:val="00D50F91"/>
    <w:rsid w:val="00D5184A"/>
    <w:rsid w:val="00D54428"/>
    <w:rsid w:val="00D56935"/>
    <w:rsid w:val="00D62E35"/>
    <w:rsid w:val="00D6362F"/>
    <w:rsid w:val="00D663CD"/>
    <w:rsid w:val="00D66E46"/>
    <w:rsid w:val="00D70179"/>
    <w:rsid w:val="00D71CDA"/>
    <w:rsid w:val="00D731EB"/>
    <w:rsid w:val="00D73701"/>
    <w:rsid w:val="00D73B65"/>
    <w:rsid w:val="00D8100B"/>
    <w:rsid w:val="00D817BF"/>
    <w:rsid w:val="00D82BD1"/>
    <w:rsid w:val="00D855F7"/>
    <w:rsid w:val="00D85B69"/>
    <w:rsid w:val="00D922BD"/>
    <w:rsid w:val="00D93B98"/>
    <w:rsid w:val="00D93E0D"/>
    <w:rsid w:val="00D95884"/>
    <w:rsid w:val="00DA0DBD"/>
    <w:rsid w:val="00DA3583"/>
    <w:rsid w:val="00DA4A11"/>
    <w:rsid w:val="00DB0819"/>
    <w:rsid w:val="00DB4977"/>
    <w:rsid w:val="00DC5936"/>
    <w:rsid w:val="00DE4A94"/>
    <w:rsid w:val="00DF1CC5"/>
    <w:rsid w:val="00DF4DCC"/>
    <w:rsid w:val="00E00636"/>
    <w:rsid w:val="00E04D48"/>
    <w:rsid w:val="00E054E6"/>
    <w:rsid w:val="00E0550A"/>
    <w:rsid w:val="00E13245"/>
    <w:rsid w:val="00E2541C"/>
    <w:rsid w:val="00E30C2A"/>
    <w:rsid w:val="00E41C99"/>
    <w:rsid w:val="00E42DF8"/>
    <w:rsid w:val="00E42FD9"/>
    <w:rsid w:val="00E50240"/>
    <w:rsid w:val="00E53CBD"/>
    <w:rsid w:val="00E556EB"/>
    <w:rsid w:val="00E57A43"/>
    <w:rsid w:val="00E61528"/>
    <w:rsid w:val="00E61A7F"/>
    <w:rsid w:val="00E62A40"/>
    <w:rsid w:val="00E67937"/>
    <w:rsid w:val="00E70484"/>
    <w:rsid w:val="00E8090B"/>
    <w:rsid w:val="00E81992"/>
    <w:rsid w:val="00E848E7"/>
    <w:rsid w:val="00E91634"/>
    <w:rsid w:val="00E9261A"/>
    <w:rsid w:val="00E939D9"/>
    <w:rsid w:val="00E96226"/>
    <w:rsid w:val="00EA0835"/>
    <w:rsid w:val="00EA165E"/>
    <w:rsid w:val="00EA2BD3"/>
    <w:rsid w:val="00EA3B7A"/>
    <w:rsid w:val="00EA4BC2"/>
    <w:rsid w:val="00EA751D"/>
    <w:rsid w:val="00EB4E54"/>
    <w:rsid w:val="00EB7E30"/>
    <w:rsid w:val="00EC13D2"/>
    <w:rsid w:val="00EC3D18"/>
    <w:rsid w:val="00EC43C2"/>
    <w:rsid w:val="00EC4C64"/>
    <w:rsid w:val="00EC4D29"/>
    <w:rsid w:val="00EC4DF9"/>
    <w:rsid w:val="00EC57A0"/>
    <w:rsid w:val="00ED5FC5"/>
    <w:rsid w:val="00EE14C0"/>
    <w:rsid w:val="00EE16CD"/>
    <w:rsid w:val="00EE35EE"/>
    <w:rsid w:val="00F03566"/>
    <w:rsid w:val="00F06B6F"/>
    <w:rsid w:val="00F124C4"/>
    <w:rsid w:val="00F209EB"/>
    <w:rsid w:val="00F228B9"/>
    <w:rsid w:val="00F23FA1"/>
    <w:rsid w:val="00F2471F"/>
    <w:rsid w:val="00F3002E"/>
    <w:rsid w:val="00F32E5C"/>
    <w:rsid w:val="00F3645F"/>
    <w:rsid w:val="00F37D97"/>
    <w:rsid w:val="00F425BB"/>
    <w:rsid w:val="00F4464A"/>
    <w:rsid w:val="00F510E3"/>
    <w:rsid w:val="00F53C1B"/>
    <w:rsid w:val="00F55254"/>
    <w:rsid w:val="00F559A8"/>
    <w:rsid w:val="00F561F6"/>
    <w:rsid w:val="00F64A57"/>
    <w:rsid w:val="00F700BD"/>
    <w:rsid w:val="00F71F19"/>
    <w:rsid w:val="00F73B30"/>
    <w:rsid w:val="00F75185"/>
    <w:rsid w:val="00F85BCF"/>
    <w:rsid w:val="00F865DC"/>
    <w:rsid w:val="00F94289"/>
    <w:rsid w:val="00F97127"/>
    <w:rsid w:val="00FA65A4"/>
    <w:rsid w:val="00FB37CB"/>
    <w:rsid w:val="00FC1708"/>
    <w:rsid w:val="00FD421A"/>
    <w:rsid w:val="00FE1AF8"/>
    <w:rsid w:val="00FE3A3C"/>
    <w:rsid w:val="00FE6799"/>
    <w:rsid w:val="00FE7103"/>
    <w:rsid w:val="00FF5965"/>
    <w:rsid w:val="00FF69D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40D2"/>
  <w15:chartTrackingRefBased/>
  <w15:docId w15:val="{990E925E-439A-AD4C-ACFB-3C1E25D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5C9"/>
    <w:rPr>
      <w:rFonts w:ascii="Times New Roman" w:eastAsia="Times New Roman" w:hAnsi="Times New Roman" w:cs="Times New Roman"/>
      <w:lang w:val="en-US" w:eastAsia="es-ES_tradnl"/>
    </w:rPr>
  </w:style>
  <w:style w:type="paragraph" w:styleId="Heading1">
    <w:name w:val="heading 1"/>
    <w:aliases w:val="Main heading"/>
    <w:basedOn w:val="Normal"/>
    <w:next w:val="Normal"/>
    <w:link w:val="Heading1Char"/>
    <w:autoRedefine/>
    <w:qFormat/>
    <w:rsid w:val="000D4906"/>
    <w:pPr>
      <w:keepNext/>
      <w:shd w:val="clear" w:color="auto" w:fill="808080" w:themeFill="background1" w:themeFillShade="80"/>
      <w:spacing w:before="360" w:after="240" w:line="360" w:lineRule="auto"/>
      <w:ind w:right="-142"/>
      <w:jc w:val="both"/>
      <w:outlineLvl w:val="0"/>
    </w:pPr>
    <w:rPr>
      <w:rFonts w:ascii="Tahoma" w:eastAsiaTheme="minorEastAsia" w:hAnsi="Tahoma" w:cs="Tahoma"/>
      <w:b/>
      <w:color w:val="FFFFFF" w:themeColor="background1"/>
      <w:sz w:val="20"/>
      <w:szCs w:val="18"/>
      <w:lang w:eastAsia="es-ES"/>
    </w:rPr>
  </w:style>
  <w:style w:type="paragraph" w:styleId="Heading2">
    <w:name w:val="heading 2"/>
    <w:aliases w:val="Heading"/>
    <w:basedOn w:val="Normal"/>
    <w:next w:val="Normal"/>
    <w:link w:val="Heading2Char"/>
    <w:qFormat/>
    <w:rsid w:val="000D4906"/>
    <w:pPr>
      <w:keepNext/>
      <w:numPr>
        <w:ilvl w:val="1"/>
        <w:numId w:val="2"/>
      </w:numPr>
      <w:tabs>
        <w:tab w:val="left" w:pos="1056"/>
      </w:tabs>
      <w:spacing w:line="288" w:lineRule="auto"/>
      <w:ind w:left="576"/>
      <w:jc w:val="both"/>
      <w:outlineLvl w:val="1"/>
    </w:pPr>
    <w:rPr>
      <w:rFonts w:ascii="Tahoma" w:hAnsi="Tahoma"/>
      <w:b/>
      <w:smallCaps/>
      <w:snapToGrid w:val="0"/>
      <w:sz w:val="20"/>
      <w:szCs w:val="20"/>
      <w:lang w:eastAsia="fr-FR"/>
    </w:rPr>
  </w:style>
  <w:style w:type="paragraph" w:styleId="Heading3">
    <w:name w:val="heading 3"/>
    <w:basedOn w:val="Heading2"/>
    <w:next w:val="Normal"/>
    <w:link w:val="Heading3Char"/>
    <w:qFormat/>
    <w:rsid w:val="000D4906"/>
    <w:pPr>
      <w:numPr>
        <w:ilvl w:val="2"/>
      </w:numPr>
      <w:tabs>
        <w:tab w:val="clear" w:pos="1056"/>
      </w:tabs>
      <w:outlineLvl w:val="2"/>
    </w:pPr>
    <w:rPr>
      <w:smallCaps w:val="0"/>
      <w:sz w:val="18"/>
      <w:szCs w:val="26"/>
    </w:rPr>
  </w:style>
  <w:style w:type="paragraph" w:styleId="Heading4">
    <w:name w:val="heading 4"/>
    <w:basedOn w:val="Heading3"/>
    <w:next w:val="Normal"/>
    <w:link w:val="Heading4Char"/>
    <w:qFormat/>
    <w:rsid w:val="000D4906"/>
    <w:pPr>
      <w:numPr>
        <w:ilvl w:val="3"/>
      </w:numPr>
      <w:tabs>
        <w:tab w:val="num" w:pos="2544"/>
      </w:tabs>
      <w:outlineLvl w:val="3"/>
    </w:pPr>
    <w:rPr>
      <w:i/>
      <w:color w:val="000000"/>
      <w:sz w:val="16"/>
    </w:rPr>
  </w:style>
  <w:style w:type="paragraph" w:styleId="Heading5">
    <w:name w:val="heading 5"/>
    <w:basedOn w:val="Normal"/>
    <w:next w:val="Normal"/>
    <w:link w:val="Heading5Char"/>
    <w:uiPriority w:val="9"/>
    <w:semiHidden/>
    <w:unhideWhenUsed/>
    <w:qFormat/>
    <w:rsid w:val="000D4906"/>
    <w:pPr>
      <w:keepNext/>
      <w:keepLines/>
      <w:numPr>
        <w:ilvl w:val="4"/>
        <w:numId w:val="2"/>
      </w:numPr>
      <w:spacing w:before="40" w:after="240"/>
      <w:jc w:val="both"/>
      <w:outlineLvl w:val="4"/>
    </w:pPr>
    <w:rPr>
      <w:rFonts w:asciiTheme="majorHAnsi" w:eastAsiaTheme="majorEastAsia" w:hAnsiTheme="majorHAnsi" w:cstheme="majorBidi"/>
      <w:color w:val="2F5496" w:themeColor="accent1" w:themeShade="BF"/>
      <w:sz w:val="18"/>
      <w:szCs w:val="22"/>
      <w:lang w:eastAsia="es-ES"/>
    </w:rPr>
  </w:style>
  <w:style w:type="paragraph" w:styleId="Heading6">
    <w:name w:val="heading 6"/>
    <w:basedOn w:val="Normal"/>
    <w:next w:val="Normal"/>
    <w:link w:val="Heading6Char"/>
    <w:uiPriority w:val="9"/>
    <w:semiHidden/>
    <w:unhideWhenUsed/>
    <w:qFormat/>
    <w:rsid w:val="000D4906"/>
    <w:pPr>
      <w:keepNext/>
      <w:keepLines/>
      <w:numPr>
        <w:ilvl w:val="5"/>
        <w:numId w:val="2"/>
      </w:numPr>
      <w:spacing w:before="40" w:after="240"/>
      <w:jc w:val="both"/>
      <w:outlineLvl w:val="5"/>
    </w:pPr>
    <w:rPr>
      <w:rFonts w:asciiTheme="majorHAnsi" w:eastAsiaTheme="majorEastAsia" w:hAnsiTheme="majorHAnsi" w:cstheme="majorBidi"/>
      <w:color w:val="1F3763" w:themeColor="accent1" w:themeShade="7F"/>
      <w:sz w:val="18"/>
      <w:szCs w:val="22"/>
      <w:lang w:eastAsia="es-ES"/>
    </w:rPr>
  </w:style>
  <w:style w:type="paragraph" w:styleId="Heading7">
    <w:name w:val="heading 7"/>
    <w:basedOn w:val="Normal"/>
    <w:next w:val="Normal"/>
    <w:link w:val="Heading7Char"/>
    <w:uiPriority w:val="9"/>
    <w:semiHidden/>
    <w:unhideWhenUsed/>
    <w:qFormat/>
    <w:rsid w:val="000D4906"/>
    <w:pPr>
      <w:keepNext/>
      <w:keepLines/>
      <w:numPr>
        <w:ilvl w:val="6"/>
        <w:numId w:val="2"/>
      </w:numPr>
      <w:spacing w:before="40" w:after="240"/>
      <w:jc w:val="both"/>
      <w:outlineLvl w:val="6"/>
    </w:pPr>
    <w:rPr>
      <w:rFonts w:asciiTheme="majorHAnsi" w:eastAsiaTheme="majorEastAsia" w:hAnsiTheme="majorHAnsi" w:cstheme="majorBidi"/>
      <w:i/>
      <w:iCs/>
      <w:color w:val="1F3763" w:themeColor="accent1" w:themeShade="7F"/>
      <w:sz w:val="18"/>
      <w:szCs w:val="22"/>
      <w:lang w:eastAsia="es-ES"/>
    </w:rPr>
  </w:style>
  <w:style w:type="paragraph" w:styleId="Heading8">
    <w:name w:val="heading 8"/>
    <w:basedOn w:val="Normal"/>
    <w:next w:val="Normal"/>
    <w:link w:val="Heading8Char"/>
    <w:uiPriority w:val="9"/>
    <w:semiHidden/>
    <w:unhideWhenUsed/>
    <w:qFormat/>
    <w:rsid w:val="000D4906"/>
    <w:pPr>
      <w:keepNext/>
      <w:keepLines/>
      <w:numPr>
        <w:ilvl w:val="7"/>
        <w:numId w:val="2"/>
      </w:numPr>
      <w:spacing w:before="40" w:after="240"/>
      <w:jc w:val="both"/>
      <w:outlineLvl w:val="7"/>
    </w:pPr>
    <w:rPr>
      <w:rFonts w:asciiTheme="majorHAnsi" w:eastAsiaTheme="majorEastAsia" w:hAnsiTheme="majorHAnsi" w:cstheme="majorBidi"/>
      <w:color w:val="272727" w:themeColor="text1" w:themeTint="D8"/>
      <w:sz w:val="21"/>
      <w:szCs w:val="21"/>
      <w:lang w:eastAsia="es-ES"/>
    </w:rPr>
  </w:style>
  <w:style w:type="paragraph" w:styleId="Heading9">
    <w:name w:val="heading 9"/>
    <w:basedOn w:val="Normal"/>
    <w:next w:val="Normal"/>
    <w:link w:val="Heading9Char"/>
    <w:uiPriority w:val="9"/>
    <w:semiHidden/>
    <w:unhideWhenUsed/>
    <w:qFormat/>
    <w:rsid w:val="000D4906"/>
    <w:pPr>
      <w:keepNext/>
      <w:keepLines/>
      <w:numPr>
        <w:ilvl w:val="8"/>
        <w:numId w:val="2"/>
      </w:numPr>
      <w:spacing w:before="40" w:after="240"/>
      <w:jc w:val="both"/>
      <w:outlineLvl w:val="8"/>
    </w:pPr>
    <w:rPr>
      <w:rFonts w:asciiTheme="majorHAnsi" w:eastAsiaTheme="majorEastAsia" w:hAnsiTheme="majorHAnsi" w:cstheme="majorBidi"/>
      <w:i/>
      <w:iCs/>
      <w:color w:val="272727" w:themeColor="text1" w:themeTint="D8"/>
      <w:sz w:val="21"/>
      <w:szCs w:val="21"/>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9BC"/>
    <w:pPr>
      <w:spacing w:before="100" w:beforeAutospacing="1" w:after="100" w:afterAutospacing="1"/>
    </w:pPr>
  </w:style>
  <w:style w:type="character" w:customStyle="1" w:styleId="Heading1Char">
    <w:name w:val="Heading 1 Char"/>
    <w:aliases w:val="Main heading Char"/>
    <w:basedOn w:val="DefaultParagraphFont"/>
    <w:link w:val="Heading1"/>
    <w:rsid w:val="000D4906"/>
    <w:rPr>
      <w:rFonts w:ascii="Tahoma" w:eastAsiaTheme="minorEastAsia" w:hAnsi="Tahoma" w:cs="Tahoma"/>
      <w:b/>
      <w:color w:val="FFFFFF" w:themeColor="background1"/>
      <w:sz w:val="20"/>
      <w:szCs w:val="18"/>
      <w:shd w:val="clear" w:color="auto" w:fill="808080" w:themeFill="background1" w:themeFillShade="80"/>
      <w:lang w:eastAsia="es-ES"/>
    </w:rPr>
  </w:style>
  <w:style w:type="character" w:customStyle="1" w:styleId="Heading2Char">
    <w:name w:val="Heading 2 Char"/>
    <w:aliases w:val="Heading Char"/>
    <w:basedOn w:val="DefaultParagraphFont"/>
    <w:link w:val="Heading2"/>
    <w:rsid w:val="000D4906"/>
    <w:rPr>
      <w:rFonts w:ascii="Tahoma" w:eastAsia="Times New Roman" w:hAnsi="Tahoma" w:cs="Times New Roman"/>
      <w:b/>
      <w:smallCaps/>
      <w:snapToGrid w:val="0"/>
      <w:sz w:val="20"/>
      <w:szCs w:val="20"/>
      <w:lang w:eastAsia="fr-FR"/>
    </w:rPr>
  </w:style>
  <w:style w:type="character" w:customStyle="1" w:styleId="Heading3Char">
    <w:name w:val="Heading 3 Char"/>
    <w:basedOn w:val="DefaultParagraphFont"/>
    <w:link w:val="Heading3"/>
    <w:rsid w:val="000D4906"/>
    <w:rPr>
      <w:rFonts w:ascii="Tahoma" w:eastAsia="Times New Roman" w:hAnsi="Tahoma" w:cs="Times New Roman"/>
      <w:b/>
      <w:snapToGrid w:val="0"/>
      <w:sz w:val="18"/>
      <w:szCs w:val="26"/>
      <w:lang w:eastAsia="fr-FR"/>
    </w:rPr>
  </w:style>
  <w:style w:type="character" w:customStyle="1" w:styleId="Heading4Char">
    <w:name w:val="Heading 4 Char"/>
    <w:basedOn w:val="DefaultParagraphFont"/>
    <w:link w:val="Heading4"/>
    <w:rsid w:val="000D4906"/>
    <w:rPr>
      <w:rFonts w:ascii="Tahoma" w:eastAsia="Times New Roman" w:hAnsi="Tahoma" w:cs="Times New Roman"/>
      <w:b/>
      <w:i/>
      <w:snapToGrid w:val="0"/>
      <w:color w:val="000000"/>
      <w:sz w:val="16"/>
      <w:szCs w:val="26"/>
      <w:lang w:eastAsia="fr-FR"/>
    </w:rPr>
  </w:style>
  <w:style w:type="character" w:customStyle="1" w:styleId="Heading5Char">
    <w:name w:val="Heading 5 Char"/>
    <w:basedOn w:val="DefaultParagraphFont"/>
    <w:link w:val="Heading5"/>
    <w:uiPriority w:val="9"/>
    <w:semiHidden/>
    <w:rsid w:val="000D4906"/>
    <w:rPr>
      <w:rFonts w:asciiTheme="majorHAnsi" w:eastAsiaTheme="majorEastAsia" w:hAnsiTheme="majorHAnsi" w:cstheme="majorBidi"/>
      <w:color w:val="2F5496" w:themeColor="accent1" w:themeShade="BF"/>
      <w:sz w:val="18"/>
      <w:szCs w:val="22"/>
      <w:lang w:eastAsia="es-ES"/>
    </w:rPr>
  </w:style>
  <w:style w:type="character" w:customStyle="1" w:styleId="Heading6Char">
    <w:name w:val="Heading 6 Char"/>
    <w:basedOn w:val="DefaultParagraphFont"/>
    <w:link w:val="Heading6"/>
    <w:uiPriority w:val="9"/>
    <w:semiHidden/>
    <w:rsid w:val="000D4906"/>
    <w:rPr>
      <w:rFonts w:asciiTheme="majorHAnsi" w:eastAsiaTheme="majorEastAsia" w:hAnsiTheme="majorHAnsi" w:cstheme="majorBidi"/>
      <w:color w:val="1F3763" w:themeColor="accent1" w:themeShade="7F"/>
      <w:sz w:val="18"/>
      <w:szCs w:val="22"/>
      <w:lang w:eastAsia="es-ES"/>
    </w:rPr>
  </w:style>
  <w:style w:type="character" w:customStyle="1" w:styleId="Heading7Char">
    <w:name w:val="Heading 7 Char"/>
    <w:basedOn w:val="DefaultParagraphFont"/>
    <w:link w:val="Heading7"/>
    <w:uiPriority w:val="9"/>
    <w:semiHidden/>
    <w:rsid w:val="000D4906"/>
    <w:rPr>
      <w:rFonts w:asciiTheme="majorHAnsi" w:eastAsiaTheme="majorEastAsia" w:hAnsiTheme="majorHAnsi" w:cstheme="majorBidi"/>
      <w:i/>
      <w:iCs/>
      <w:color w:val="1F3763" w:themeColor="accent1" w:themeShade="7F"/>
      <w:sz w:val="18"/>
      <w:szCs w:val="22"/>
      <w:lang w:eastAsia="es-ES"/>
    </w:rPr>
  </w:style>
  <w:style w:type="character" w:customStyle="1" w:styleId="Heading8Char">
    <w:name w:val="Heading 8 Char"/>
    <w:basedOn w:val="DefaultParagraphFont"/>
    <w:link w:val="Heading8"/>
    <w:uiPriority w:val="9"/>
    <w:semiHidden/>
    <w:rsid w:val="000D4906"/>
    <w:rPr>
      <w:rFonts w:asciiTheme="majorHAnsi" w:eastAsiaTheme="majorEastAsia" w:hAnsiTheme="majorHAnsi" w:cstheme="majorBidi"/>
      <w:color w:val="272727" w:themeColor="text1" w:themeTint="D8"/>
      <w:sz w:val="21"/>
      <w:szCs w:val="21"/>
      <w:lang w:eastAsia="es-ES"/>
    </w:rPr>
  </w:style>
  <w:style w:type="character" w:customStyle="1" w:styleId="Heading9Char">
    <w:name w:val="Heading 9 Char"/>
    <w:basedOn w:val="DefaultParagraphFont"/>
    <w:link w:val="Heading9"/>
    <w:uiPriority w:val="9"/>
    <w:semiHidden/>
    <w:rsid w:val="000D4906"/>
    <w:rPr>
      <w:rFonts w:asciiTheme="majorHAnsi" w:eastAsiaTheme="majorEastAsia" w:hAnsiTheme="majorHAnsi" w:cstheme="majorBidi"/>
      <w:i/>
      <w:iCs/>
      <w:color w:val="272727" w:themeColor="text1" w:themeTint="D8"/>
      <w:sz w:val="21"/>
      <w:szCs w:val="21"/>
      <w:lang w:eastAsia="es-ES"/>
    </w:rPr>
  </w:style>
  <w:style w:type="paragraph" w:styleId="BalloonText">
    <w:name w:val="Balloon Text"/>
    <w:basedOn w:val="Normal"/>
    <w:link w:val="BalloonTextChar"/>
    <w:uiPriority w:val="99"/>
    <w:semiHidden/>
    <w:unhideWhenUsed/>
    <w:rsid w:val="007135D9"/>
    <w:rPr>
      <w:sz w:val="18"/>
      <w:szCs w:val="18"/>
    </w:rPr>
  </w:style>
  <w:style w:type="character" w:customStyle="1" w:styleId="BalloonTextChar">
    <w:name w:val="Balloon Text Char"/>
    <w:basedOn w:val="DefaultParagraphFont"/>
    <w:link w:val="BalloonText"/>
    <w:uiPriority w:val="99"/>
    <w:semiHidden/>
    <w:rsid w:val="007135D9"/>
    <w:rPr>
      <w:rFonts w:ascii="Times New Roman" w:eastAsia="Times New Roman" w:hAnsi="Times New Roman" w:cs="Times New Roman"/>
      <w:sz w:val="18"/>
      <w:szCs w:val="18"/>
      <w:lang w:eastAsia="es-ES_tradnl"/>
    </w:rPr>
  </w:style>
  <w:style w:type="paragraph" w:customStyle="1" w:styleId="EstiloAntes6ptoDespus6ptoInterlineadosencillo">
    <w:name w:val="Estilo Antes:  6 pto Después:  6 pto Interlineado:  sencillo"/>
    <w:basedOn w:val="Normal"/>
    <w:rsid w:val="00145150"/>
    <w:pPr>
      <w:spacing w:before="120" w:after="120" w:line="360" w:lineRule="auto"/>
      <w:jc w:val="both"/>
    </w:pPr>
    <w:rPr>
      <w:rFonts w:ascii="Tahoma" w:hAnsi="Tahoma"/>
      <w:sz w:val="18"/>
      <w:szCs w:val="20"/>
      <w:lang w:eastAsia="es-ES"/>
    </w:rPr>
  </w:style>
  <w:style w:type="character" w:styleId="CommentReference">
    <w:name w:val="annotation reference"/>
    <w:basedOn w:val="DefaultParagraphFont"/>
    <w:uiPriority w:val="99"/>
    <w:semiHidden/>
    <w:unhideWhenUsed/>
    <w:rsid w:val="008F536F"/>
    <w:rPr>
      <w:sz w:val="16"/>
      <w:szCs w:val="16"/>
    </w:rPr>
  </w:style>
  <w:style w:type="paragraph" w:styleId="CommentText">
    <w:name w:val="annotation text"/>
    <w:basedOn w:val="Normal"/>
    <w:link w:val="CommentTextChar"/>
    <w:uiPriority w:val="99"/>
    <w:unhideWhenUsed/>
    <w:rsid w:val="008F536F"/>
    <w:rPr>
      <w:sz w:val="20"/>
      <w:szCs w:val="20"/>
    </w:rPr>
  </w:style>
  <w:style w:type="character" w:customStyle="1" w:styleId="CommentTextChar">
    <w:name w:val="Comment Text Char"/>
    <w:basedOn w:val="DefaultParagraphFont"/>
    <w:link w:val="CommentText"/>
    <w:uiPriority w:val="99"/>
    <w:rsid w:val="008F536F"/>
    <w:rPr>
      <w:rFonts w:ascii="Times New Roman" w:eastAsia="Times New Roman" w:hAnsi="Times New Roman" w:cs="Times New Roman"/>
      <w:sz w:val="20"/>
      <w:szCs w:val="20"/>
      <w:lang w:eastAsia="es-ES_tradnl"/>
    </w:rPr>
  </w:style>
  <w:style w:type="paragraph" w:styleId="CommentSubject">
    <w:name w:val="annotation subject"/>
    <w:basedOn w:val="CommentText"/>
    <w:next w:val="CommentText"/>
    <w:link w:val="CommentSubjectChar"/>
    <w:uiPriority w:val="99"/>
    <w:semiHidden/>
    <w:unhideWhenUsed/>
    <w:rsid w:val="008F536F"/>
    <w:rPr>
      <w:b/>
      <w:bCs/>
    </w:rPr>
  </w:style>
  <w:style w:type="character" w:customStyle="1" w:styleId="CommentSubjectChar">
    <w:name w:val="Comment Subject Char"/>
    <w:basedOn w:val="CommentTextChar"/>
    <w:link w:val="CommentSubject"/>
    <w:uiPriority w:val="99"/>
    <w:semiHidden/>
    <w:rsid w:val="008F536F"/>
    <w:rPr>
      <w:rFonts w:ascii="Times New Roman" w:eastAsia="Times New Roman" w:hAnsi="Times New Roman" w:cs="Times New Roman"/>
      <w:b/>
      <w:bCs/>
      <w:sz w:val="20"/>
      <w:szCs w:val="20"/>
      <w:lang w:eastAsia="es-ES_tradnl"/>
    </w:rPr>
  </w:style>
  <w:style w:type="paragraph" w:styleId="ListParagraph">
    <w:name w:val="List Paragraph"/>
    <w:basedOn w:val="Normal"/>
    <w:uiPriority w:val="34"/>
    <w:qFormat/>
    <w:rsid w:val="000314C4"/>
    <w:pPr>
      <w:ind w:left="720"/>
      <w:contextualSpacing/>
    </w:pPr>
  </w:style>
  <w:style w:type="paragraph" w:customStyle="1" w:styleId="AyCTAB">
    <w:name w:val="AyCTAB"/>
    <w:basedOn w:val="Normal"/>
    <w:rsid w:val="00A20158"/>
    <w:pPr>
      <w:spacing w:after="120"/>
    </w:pPr>
    <w:rPr>
      <w:sz w:val="19"/>
      <w:szCs w:val="20"/>
      <w:lang w:val="es-ES_tradnl" w:eastAsia="es-ES"/>
    </w:rPr>
  </w:style>
  <w:style w:type="paragraph" w:styleId="TOCHeading">
    <w:name w:val="TOC Heading"/>
    <w:basedOn w:val="Heading1"/>
    <w:next w:val="Normal"/>
    <w:uiPriority w:val="39"/>
    <w:unhideWhenUsed/>
    <w:qFormat/>
    <w:rsid w:val="00460BDF"/>
    <w:pPr>
      <w:keepLines/>
      <w:shd w:val="clear" w:color="auto" w:fill="auto"/>
      <w:spacing w:before="240" w:after="0" w:line="259" w:lineRule="auto"/>
      <w:ind w:right="0"/>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7B5519"/>
    <w:pPr>
      <w:tabs>
        <w:tab w:val="left" w:pos="880"/>
        <w:tab w:val="right" w:leader="dot" w:pos="8488"/>
      </w:tabs>
      <w:spacing w:after="100" w:line="276" w:lineRule="auto"/>
      <w:ind w:left="284"/>
      <w:jc w:val="both"/>
      <w:outlineLvl w:val="1"/>
    </w:pPr>
    <w:rPr>
      <w:rFonts w:ascii="Bookman Old Style" w:hAnsi="Bookman Old Style"/>
      <w:noProof/>
      <w:kern w:val="28"/>
      <w:sz w:val="22"/>
      <w:szCs w:val="22"/>
      <w:lang w:val="es-ES_tradnl"/>
    </w:rPr>
  </w:style>
  <w:style w:type="character" w:styleId="Hyperlink">
    <w:name w:val="Hyperlink"/>
    <w:basedOn w:val="DefaultParagraphFont"/>
    <w:uiPriority w:val="99"/>
    <w:unhideWhenUsed/>
    <w:rsid w:val="00460BDF"/>
    <w:rPr>
      <w:color w:val="0563C1" w:themeColor="hyperlink"/>
      <w:u w:val="single"/>
    </w:rPr>
  </w:style>
  <w:style w:type="paragraph" w:styleId="Header">
    <w:name w:val="header"/>
    <w:basedOn w:val="Normal"/>
    <w:link w:val="HeaderChar"/>
    <w:uiPriority w:val="99"/>
    <w:unhideWhenUsed/>
    <w:rsid w:val="00D62E35"/>
    <w:pPr>
      <w:tabs>
        <w:tab w:val="center" w:pos="4252"/>
        <w:tab w:val="right" w:pos="8504"/>
      </w:tabs>
    </w:pPr>
  </w:style>
  <w:style w:type="character" w:customStyle="1" w:styleId="HeaderChar">
    <w:name w:val="Header Char"/>
    <w:basedOn w:val="DefaultParagraphFont"/>
    <w:link w:val="Header"/>
    <w:uiPriority w:val="99"/>
    <w:rsid w:val="00D62E35"/>
    <w:rPr>
      <w:rFonts w:ascii="Times New Roman" w:eastAsia="Times New Roman" w:hAnsi="Times New Roman" w:cs="Times New Roman"/>
      <w:lang w:eastAsia="es-ES_tradnl"/>
    </w:rPr>
  </w:style>
  <w:style w:type="paragraph" w:styleId="Footer">
    <w:name w:val="footer"/>
    <w:basedOn w:val="Normal"/>
    <w:link w:val="FooterChar"/>
    <w:uiPriority w:val="99"/>
    <w:unhideWhenUsed/>
    <w:rsid w:val="00D62E35"/>
    <w:pPr>
      <w:tabs>
        <w:tab w:val="center" w:pos="4252"/>
        <w:tab w:val="right" w:pos="8504"/>
      </w:tabs>
    </w:pPr>
  </w:style>
  <w:style w:type="character" w:customStyle="1" w:styleId="FooterChar">
    <w:name w:val="Footer Char"/>
    <w:basedOn w:val="DefaultParagraphFont"/>
    <w:link w:val="Footer"/>
    <w:uiPriority w:val="99"/>
    <w:rsid w:val="00D62E35"/>
    <w:rPr>
      <w:rFonts w:ascii="Times New Roman" w:eastAsia="Times New Roman" w:hAnsi="Times New Roman" w:cs="Times New Roman"/>
      <w:lang w:eastAsia="es-ES_tradnl"/>
    </w:rPr>
  </w:style>
  <w:style w:type="paragraph" w:styleId="TOC2">
    <w:name w:val="toc 2"/>
    <w:basedOn w:val="Normal"/>
    <w:next w:val="Normal"/>
    <w:autoRedefine/>
    <w:uiPriority w:val="39"/>
    <w:unhideWhenUsed/>
    <w:rsid w:val="008D4BDC"/>
    <w:pPr>
      <w:spacing w:after="100" w:line="259" w:lineRule="auto"/>
      <w:ind w:left="220"/>
    </w:pPr>
    <w:rPr>
      <w:rFonts w:asciiTheme="minorHAnsi" w:eastAsiaTheme="minorEastAsia" w:hAnsiTheme="minorHAnsi"/>
      <w:sz w:val="22"/>
      <w:szCs w:val="22"/>
      <w:lang w:eastAsia="es-ES"/>
    </w:rPr>
  </w:style>
  <w:style w:type="paragraph" w:styleId="TOC3">
    <w:name w:val="toc 3"/>
    <w:basedOn w:val="Normal"/>
    <w:next w:val="Normal"/>
    <w:autoRedefine/>
    <w:uiPriority w:val="39"/>
    <w:unhideWhenUsed/>
    <w:rsid w:val="008D4BDC"/>
    <w:pPr>
      <w:spacing w:after="100" w:line="259" w:lineRule="auto"/>
      <w:ind w:left="440"/>
    </w:pPr>
    <w:rPr>
      <w:rFonts w:asciiTheme="minorHAnsi" w:eastAsiaTheme="minorEastAsia" w:hAnsiTheme="minorHAnsi"/>
      <w:sz w:val="22"/>
      <w:szCs w:val="22"/>
      <w:lang w:eastAsia="es-ES"/>
    </w:rPr>
  </w:style>
  <w:style w:type="character" w:customStyle="1" w:styleId="Fuentedeprrafopredeter1">
    <w:name w:val="Fuente de párrafo predeter.1"/>
    <w:rsid w:val="008F025A"/>
  </w:style>
  <w:style w:type="character" w:styleId="UnresolvedMention">
    <w:name w:val="Unresolved Mention"/>
    <w:basedOn w:val="DefaultParagraphFont"/>
    <w:uiPriority w:val="99"/>
    <w:semiHidden/>
    <w:unhideWhenUsed/>
    <w:rsid w:val="0074057C"/>
    <w:rPr>
      <w:color w:val="605E5C"/>
      <w:shd w:val="clear" w:color="auto" w:fill="E1DFDD"/>
    </w:rPr>
  </w:style>
  <w:style w:type="paragraph" w:styleId="Revision">
    <w:name w:val="Revision"/>
    <w:hidden/>
    <w:uiPriority w:val="99"/>
    <w:semiHidden/>
    <w:rsid w:val="005A3500"/>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007">
      <w:bodyDiv w:val="1"/>
      <w:marLeft w:val="0"/>
      <w:marRight w:val="0"/>
      <w:marTop w:val="0"/>
      <w:marBottom w:val="0"/>
      <w:divBdr>
        <w:top w:val="none" w:sz="0" w:space="0" w:color="auto"/>
        <w:left w:val="none" w:sz="0" w:space="0" w:color="auto"/>
        <w:bottom w:val="none" w:sz="0" w:space="0" w:color="auto"/>
        <w:right w:val="none" w:sz="0" w:space="0" w:color="auto"/>
      </w:divBdr>
      <w:divsChild>
        <w:div w:id="927345827">
          <w:marLeft w:val="0"/>
          <w:marRight w:val="0"/>
          <w:marTop w:val="0"/>
          <w:marBottom w:val="0"/>
          <w:divBdr>
            <w:top w:val="none" w:sz="0" w:space="0" w:color="auto"/>
            <w:left w:val="none" w:sz="0" w:space="0" w:color="auto"/>
            <w:bottom w:val="none" w:sz="0" w:space="0" w:color="auto"/>
            <w:right w:val="none" w:sz="0" w:space="0" w:color="auto"/>
          </w:divBdr>
          <w:divsChild>
            <w:div w:id="1431509879">
              <w:marLeft w:val="0"/>
              <w:marRight w:val="0"/>
              <w:marTop w:val="0"/>
              <w:marBottom w:val="0"/>
              <w:divBdr>
                <w:top w:val="none" w:sz="0" w:space="0" w:color="auto"/>
                <w:left w:val="none" w:sz="0" w:space="0" w:color="auto"/>
                <w:bottom w:val="none" w:sz="0" w:space="0" w:color="auto"/>
                <w:right w:val="none" w:sz="0" w:space="0" w:color="auto"/>
              </w:divBdr>
              <w:divsChild>
                <w:div w:id="20494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931">
      <w:bodyDiv w:val="1"/>
      <w:marLeft w:val="0"/>
      <w:marRight w:val="0"/>
      <w:marTop w:val="0"/>
      <w:marBottom w:val="0"/>
      <w:divBdr>
        <w:top w:val="none" w:sz="0" w:space="0" w:color="auto"/>
        <w:left w:val="none" w:sz="0" w:space="0" w:color="auto"/>
        <w:bottom w:val="none" w:sz="0" w:space="0" w:color="auto"/>
        <w:right w:val="none" w:sz="0" w:space="0" w:color="auto"/>
      </w:divBdr>
      <w:divsChild>
        <w:div w:id="2101020873">
          <w:marLeft w:val="0"/>
          <w:marRight w:val="0"/>
          <w:marTop w:val="0"/>
          <w:marBottom w:val="0"/>
          <w:divBdr>
            <w:top w:val="none" w:sz="0" w:space="0" w:color="auto"/>
            <w:left w:val="none" w:sz="0" w:space="0" w:color="auto"/>
            <w:bottom w:val="none" w:sz="0" w:space="0" w:color="auto"/>
            <w:right w:val="none" w:sz="0" w:space="0" w:color="auto"/>
          </w:divBdr>
          <w:divsChild>
            <w:div w:id="1723557842">
              <w:marLeft w:val="0"/>
              <w:marRight w:val="0"/>
              <w:marTop w:val="0"/>
              <w:marBottom w:val="0"/>
              <w:divBdr>
                <w:top w:val="none" w:sz="0" w:space="0" w:color="auto"/>
                <w:left w:val="none" w:sz="0" w:space="0" w:color="auto"/>
                <w:bottom w:val="none" w:sz="0" w:space="0" w:color="auto"/>
                <w:right w:val="none" w:sz="0" w:space="0" w:color="auto"/>
              </w:divBdr>
              <w:divsChild>
                <w:div w:id="994141707">
                  <w:marLeft w:val="0"/>
                  <w:marRight w:val="0"/>
                  <w:marTop w:val="0"/>
                  <w:marBottom w:val="0"/>
                  <w:divBdr>
                    <w:top w:val="none" w:sz="0" w:space="0" w:color="auto"/>
                    <w:left w:val="none" w:sz="0" w:space="0" w:color="auto"/>
                    <w:bottom w:val="none" w:sz="0" w:space="0" w:color="auto"/>
                    <w:right w:val="none" w:sz="0" w:space="0" w:color="auto"/>
                  </w:divBdr>
                  <w:divsChild>
                    <w:div w:id="13131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5691">
      <w:bodyDiv w:val="1"/>
      <w:marLeft w:val="0"/>
      <w:marRight w:val="0"/>
      <w:marTop w:val="0"/>
      <w:marBottom w:val="0"/>
      <w:divBdr>
        <w:top w:val="none" w:sz="0" w:space="0" w:color="auto"/>
        <w:left w:val="none" w:sz="0" w:space="0" w:color="auto"/>
        <w:bottom w:val="none" w:sz="0" w:space="0" w:color="auto"/>
        <w:right w:val="none" w:sz="0" w:space="0" w:color="auto"/>
      </w:divBdr>
      <w:divsChild>
        <w:div w:id="592398097">
          <w:marLeft w:val="0"/>
          <w:marRight w:val="0"/>
          <w:marTop w:val="0"/>
          <w:marBottom w:val="0"/>
          <w:divBdr>
            <w:top w:val="none" w:sz="0" w:space="0" w:color="auto"/>
            <w:left w:val="none" w:sz="0" w:space="0" w:color="auto"/>
            <w:bottom w:val="none" w:sz="0" w:space="0" w:color="auto"/>
            <w:right w:val="none" w:sz="0" w:space="0" w:color="auto"/>
          </w:divBdr>
          <w:divsChild>
            <w:div w:id="969826568">
              <w:marLeft w:val="0"/>
              <w:marRight w:val="0"/>
              <w:marTop w:val="0"/>
              <w:marBottom w:val="0"/>
              <w:divBdr>
                <w:top w:val="none" w:sz="0" w:space="0" w:color="auto"/>
                <w:left w:val="none" w:sz="0" w:space="0" w:color="auto"/>
                <w:bottom w:val="none" w:sz="0" w:space="0" w:color="auto"/>
                <w:right w:val="none" w:sz="0" w:space="0" w:color="auto"/>
              </w:divBdr>
              <w:divsChild>
                <w:div w:id="17382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6897">
      <w:bodyDiv w:val="1"/>
      <w:marLeft w:val="0"/>
      <w:marRight w:val="0"/>
      <w:marTop w:val="0"/>
      <w:marBottom w:val="0"/>
      <w:divBdr>
        <w:top w:val="none" w:sz="0" w:space="0" w:color="auto"/>
        <w:left w:val="none" w:sz="0" w:space="0" w:color="auto"/>
        <w:bottom w:val="none" w:sz="0" w:space="0" w:color="auto"/>
        <w:right w:val="none" w:sz="0" w:space="0" w:color="auto"/>
      </w:divBdr>
      <w:divsChild>
        <w:div w:id="963389583">
          <w:marLeft w:val="0"/>
          <w:marRight w:val="0"/>
          <w:marTop w:val="0"/>
          <w:marBottom w:val="0"/>
          <w:divBdr>
            <w:top w:val="none" w:sz="0" w:space="0" w:color="auto"/>
            <w:left w:val="none" w:sz="0" w:space="0" w:color="auto"/>
            <w:bottom w:val="none" w:sz="0" w:space="0" w:color="auto"/>
            <w:right w:val="none" w:sz="0" w:space="0" w:color="auto"/>
          </w:divBdr>
          <w:divsChild>
            <w:div w:id="1382555748">
              <w:marLeft w:val="0"/>
              <w:marRight w:val="0"/>
              <w:marTop w:val="0"/>
              <w:marBottom w:val="0"/>
              <w:divBdr>
                <w:top w:val="none" w:sz="0" w:space="0" w:color="auto"/>
                <w:left w:val="none" w:sz="0" w:space="0" w:color="auto"/>
                <w:bottom w:val="none" w:sz="0" w:space="0" w:color="auto"/>
                <w:right w:val="none" w:sz="0" w:space="0" w:color="auto"/>
              </w:divBdr>
              <w:divsChild>
                <w:div w:id="21433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061">
      <w:bodyDiv w:val="1"/>
      <w:marLeft w:val="0"/>
      <w:marRight w:val="0"/>
      <w:marTop w:val="0"/>
      <w:marBottom w:val="0"/>
      <w:divBdr>
        <w:top w:val="none" w:sz="0" w:space="0" w:color="auto"/>
        <w:left w:val="none" w:sz="0" w:space="0" w:color="auto"/>
        <w:bottom w:val="none" w:sz="0" w:space="0" w:color="auto"/>
        <w:right w:val="none" w:sz="0" w:space="0" w:color="auto"/>
      </w:divBdr>
      <w:divsChild>
        <w:div w:id="1530684903">
          <w:marLeft w:val="0"/>
          <w:marRight w:val="0"/>
          <w:marTop w:val="0"/>
          <w:marBottom w:val="0"/>
          <w:divBdr>
            <w:top w:val="none" w:sz="0" w:space="0" w:color="auto"/>
            <w:left w:val="none" w:sz="0" w:space="0" w:color="auto"/>
            <w:bottom w:val="none" w:sz="0" w:space="0" w:color="auto"/>
            <w:right w:val="none" w:sz="0" w:space="0" w:color="auto"/>
          </w:divBdr>
          <w:divsChild>
            <w:div w:id="962152729">
              <w:marLeft w:val="0"/>
              <w:marRight w:val="0"/>
              <w:marTop w:val="0"/>
              <w:marBottom w:val="0"/>
              <w:divBdr>
                <w:top w:val="none" w:sz="0" w:space="0" w:color="auto"/>
                <w:left w:val="none" w:sz="0" w:space="0" w:color="auto"/>
                <w:bottom w:val="none" w:sz="0" w:space="0" w:color="auto"/>
                <w:right w:val="none" w:sz="0" w:space="0" w:color="auto"/>
              </w:divBdr>
              <w:divsChild>
                <w:div w:id="16250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7249">
      <w:bodyDiv w:val="1"/>
      <w:marLeft w:val="0"/>
      <w:marRight w:val="0"/>
      <w:marTop w:val="0"/>
      <w:marBottom w:val="0"/>
      <w:divBdr>
        <w:top w:val="none" w:sz="0" w:space="0" w:color="auto"/>
        <w:left w:val="none" w:sz="0" w:space="0" w:color="auto"/>
        <w:bottom w:val="none" w:sz="0" w:space="0" w:color="auto"/>
        <w:right w:val="none" w:sz="0" w:space="0" w:color="auto"/>
      </w:divBdr>
      <w:divsChild>
        <w:div w:id="787696432">
          <w:marLeft w:val="0"/>
          <w:marRight w:val="0"/>
          <w:marTop w:val="0"/>
          <w:marBottom w:val="0"/>
          <w:divBdr>
            <w:top w:val="none" w:sz="0" w:space="0" w:color="auto"/>
            <w:left w:val="none" w:sz="0" w:space="0" w:color="auto"/>
            <w:bottom w:val="none" w:sz="0" w:space="0" w:color="auto"/>
            <w:right w:val="none" w:sz="0" w:space="0" w:color="auto"/>
          </w:divBdr>
          <w:divsChild>
            <w:div w:id="802389509">
              <w:marLeft w:val="0"/>
              <w:marRight w:val="0"/>
              <w:marTop w:val="0"/>
              <w:marBottom w:val="0"/>
              <w:divBdr>
                <w:top w:val="none" w:sz="0" w:space="0" w:color="auto"/>
                <w:left w:val="none" w:sz="0" w:space="0" w:color="auto"/>
                <w:bottom w:val="none" w:sz="0" w:space="0" w:color="auto"/>
                <w:right w:val="none" w:sz="0" w:space="0" w:color="auto"/>
              </w:divBdr>
              <w:divsChild>
                <w:div w:id="18948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995">
      <w:bodyDiv w:val="1"/>
      <w:marLeft w:val="0"/>
      <w:marRight w:val="0"/>
      <w:marTop w:val="0"/>
      <w:marBottom w:val="0"/>
      <w:divBdr>
        <w:top w:val="none" w:sz="0" w:space="0" w:color="auto"/>
        <w:left w:val="none" w:sz="0" w:space="0" w:color="auto"/>
        <w:bottom w:val="none" w:sz="0" w:space="0" w:color="auto"/>
        <w:right w:val="none" w:sz="0" w:space="0" w:color="auto"/>
      </w:divBdr>
      <w:divsChild>
        <w:div w:id="1162621067">
          <w:marLeft w:val="0"/>
          <w:marRight w:val="0"/>
          <w:marTop w:val="0"/>
          <w:marBottom w:val="0"/>
          <w:divBdr>
            <w:top w:val="none" w:sz="0" w:space="0" w:color="auto"/>
            <w:left w:val="none" w:sz="0" w:space="0" w:color="auto"/>
            <w:bottom w:val="none" w:sz="0" w:space="0" w:color="auto"/>
            <w:right w:val="none" w:sz="0" w:space="0" w:color="auto"/>
          </w:divBdr>
          <w:divsChild>
            <w:div w:id="2029332139">
              <w:marLeft w:val="0"/>
              <w:marRight w:val="0"/>
              <w:marTop w:val="0"/>
              <w:marBottom w:val="0"/>
              <w:divBdr>
                <w:top w:val="none" w:sz="0" w:space="0" w:color="auto"/>
                <w:left w:val="none" w:sz="0" w:space="0" w:color="auto"/>
                <w:bottom w:val="none" w:sz="0" w:space="0" w:color="auto"/>
                <w:right w:val="none" w:sz="0" w:space="0" w:color="auto"/>
              </w:divBdr>
              <w:divsChild>
                <w:div w:id="1218275045">
                  <w:marLeft w:val="0"/>
                  <w:marRight w:val="0"/>
                  <w:marTop w:val="0"/>
                  <w:marBottom w:val="0"/>
                  <w:divBdr>
                    <w:top w:val="none" w:sz="0" w:space="0" w:color="auto"/>
                    <w:left w:val="none" w:sz="0" w:space="0" w:color="auto"/>
                    <w:bottom w:val="none" w:sz="0" w:space="0" w:color="auto"/>
                    <w:right w:val="none" w:sz="0" w:space="0" w:color="auto"/>
                  </w:divBdr>
                </w:div>
              </w:divsChild>
            </w:div>
            <w:div w:id="688458678">
              <w:marLeft w:val="0"/>
              <w:marRight w:val="0"/>
              <w:marTop w:val="0"/>
              <w:marBottom w:val="0"/>
              <w:divBdr>
                <w:top w:val="none" w:sz="0" w:space="0" w:color="auto"/>
                <w:left w:val="none" w:sz="0" w:space="0" w:color="auto"/>
                <w:bottom w:val="none" w:sz="0" w:space="0" w:color="auto"/>
                <w:right w:val="none" w:sz="0" w:space="0" w:color="auto"/>
              </w:divBdr>
              <w:divsChild>
                <w:div w:id="1463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19537">
          <w:marLeft w:val="0"/>
          <w:marRight w:val="0"/>
          <w:marTop w:val="0"/>
          <w:marBottom w:val="0"/>
          <w:divBdr>
            <w:top w:val="none" w:sz="0" w:space="0" w:color="auto"/>
            <w:left w:val="none" w:sz="0" w:space="0" w:color="auto"/>
            <w:bottom w:val="none" w:sz="0" w:space="0" w:color="auto"/>
            <w:right w:val="none" w:sz="0" w:space="0" w:color="auto"/>
          </w:divBdr>
          <w:divsChild>
            <w:div w:id="1687755962">
              <w:marLeft w:val="0"/>
              <w:marRight w:val="0"/>
              <w:marTop w:val="0"/>
              <w:marBottom w:val="0"/>
              <w:divBdr>
                <w:top w:val="none" w:sz="0" w:space="0" w:color="auto"/>
                <w:left w:val="none" w:sz="0" w:space="0" w:color="auto"/>
                <w:bottom w:val="none" w:sz="0" w:space="0" w:color="auto"/>
                <w:right w:val="none" w:sz="0" w:space="0" w:color="auto"/>
              </w:divBdr>
              <w:divsChild>
                <w:div w:id="1445491622">
                  <w:marLeft w:val="0"/>
                  <w:marRight w:val="0"/>
                  <w:marTop w:val="0"/>
                  <w:marBottom w:val="0"/>
                  <w:divBdr>
                    <w:top w:val="none" w:sz="0" w:space="0" w:color="auto"/>
                    <w:left w:val="none" w:sz="0" w:space="0" w:color="auto"/>
                    <w:bottom w:val="none" w:sz="0" w:space="0" w:color="auto"/>
                    <w:right w:val="none" w:sz="0" w:space="0" w:color="auto"/>
                  </w:divBdr>
                </w:div>
              </w:divsChild>
            </w:div>
            <w:div w:id="1086654387">
              <w:marLeft w:val="0"/>
              <w:marRight w:val="0"/>
              <w:marTop w:val="0"/>
              <w:marBottom w:val="0"/>
              <w:divBdr>
                <w:top w:val="none" w:sz="0" w:space="0" w:color="auto"/>
                <w:left w:val="none" w:sz="0" w:space="0" w:color="auto"/>
                <w:bottom w:val="none" w:sz="0" w:space="0" w:color="auto"/>
                <w:right w:val="none" w:sz="0" w:space="0" w:color="auto"/>
              </w:divBdr>
              <w:divsChild>
                <w:div w:id="425657019">
                  <w:marLeft w:val="0"/>
                  <w:marRight w:val="0"/>
                  <w:marTop w:val="0"/>
                  <w:marBottom w:val="0"/>
                  <w:divBdr>
                    <w:top w:val="none" w:sz="0" w:space="0" w:color="auto"/>
                    <w:left w:val="none" w:sz="0" w:space="0" w:color="auto"/>
                    <w:bottom w:val="none" w:sz="0" w:space="0" w:color="auto"/>
                    <w:right w:val="none" w:sz="0" w:space="0" w:color="auto"/>
                  </w:divBdr>
                </w:div>
              </w:divsChild>
            </w:div>
            <w:div w:id="1777747008">
              <w:marLeft w:val="0"/>
              <w:marRight w:val="0"/>
              <w:marTop w:val="0"/>
              <w:marBottom w:val="0"/>
              <w:divBdr>
                <w:top w:val="none" w:sz="0" w:space="0" w:color="auto"/>
                <w:left w:val="none" w:sz="0" w:space="0" w:color="auto"/>
                <w:bottom w:val="none" w:sz="0" w:space="0" w:color="auto"/>
                <w:right w:val="none" w:sz="0" w:space="0" w:color="auto"/>
              </w:divBdr>
              <w:divsChild>
                <w:div w:id="3047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8313">
      <w:bodyDiv w:val="1"/>
      <w:marLeft w:val="0"/>
      <w:marRight w:val="0"/>
      <w:marTop w:val="0"/>
      <w:marBottom w:val="0"/>
      <w:divBdr>
        <w:top w:val="none" w:sz="0" w:space="0" w:color="auto"/>
        <w:left w:val="none" w:sz="0" w:space="0" w:color="auto"/>
        <w:bottom w:val="none" w:sz="0" w:space="0" w:color="auto"/>
        <w:right w:val="none" w:sz="0" w:space="0" w:color="auto"/>
      </w:divBdr>
      <w:divsChild>
        <w:div w:id="1592542370">
          <w:marLeft w:val="0"/>
          <w:marRight w:val="0"/>
          <w:marTop w:val="0"/>
          <w:marBottom w:val="0"/>
          <w:divBdr>
            <w:top w:val="none" w:sz="0" w:space="0" w:color="auto"/>
            <w:left w:val="none" w:sz="0" w:space="0" w:color="auto"/>
            <w:bottom w:val="none" w:sz="0" w:space="0" w:color="auto"/>
            <w:right w:val="none" w:sz="0" w:space="0" w:color="auto"/>
          </w:divBdr>
          <w:divsChild>
            <w:div w:id="967513108">
              <w:marLeft w:val="0"/>
              <w:marRight w:val="0"/>
              <w:marTop w:val="0"/>
              <w:marBottom w:val="0"/>
              <w:divBdr>
                <w:top w:val="none" w:sz="0" w:space="0" w:color="auto"/>
                <w:left w:val="none" w:sz="0" w:space="0" w:color="auto"/>
                <w:bottom w:val="none" w:sz="0" w:space="0" w:color="auto"/>
                <w:right w:val="none" w:sz="0" w:space="0" w:color="auto"/>
              </w:divBdr>
              <w:divsChild>
                <w:div w:id="7749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0719">
      <w:bodyDiv w:val="1"/>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sChild>
            <w:div w:id="1221743503">
              <w:marLeft w:val="0"/>
              <w:marRight w:val="0"/>
              <w:marTop w:val="0"/>
              <w:marBottom w:val="0"/>
              <w:divBdr>
                <w:top w:val="none" w:sz="0" w:space="0" w:color="auto"/>
                <w:left w:val="none" w:sz="0" w:space="0" w:color="auto"/>
                <w:bottom w:val="none" w:sz="0" w:space="0" w:color="auto"/>
                <w:right w:val="none" w:sz="0" w:space="0" w:color="auto"/>
              </w:divBdr>
              <w:divsChild>
                <w:div w:id="982347809">
                  <w:marLeft w:val="0"/>
                  <w:marRight w:val="0"/>
                  <w:marTop w:val="0"/>
                  <w:marBottom w:val="0"/>
                  <w:divBdr>
                    <w:top w:val="none" w:sz="0" w:space="0" w:color="auto"/>
                    <w:left w:val="none" w:sz="0" w:space="0" w:color="auto"/>
                    <w:bottom w:val="none" w:sz="0" w:space="0" w:color="auto"/>
                    <w:right w:val="none" w:sz="0" w:space="0" w:color="auto"/>
                  </w:divBdr>
                </w:div>
              </w:divsChild>
            </w:div>
            <w:div w:id="1586037136">
              <w:marLeft w:val="0"/>
              <w:marRight w:val="0"/>
              <w:marTop w:val="0"/>
              <w:marBottom w:val="0"/>
              <w:divBdr>
                <w:top w:val="none" w:sz="0" w:space="0" w:color="auto"/>
                <w:left w:val="none" w:sz="0" w:space="0" w:color="auto"/>
                <w:bottom w:val="none" w:sz="0" w:space="0" w:color="auto"/>
                <w:right w:val="none" w:sz="0" w:space="0" w:color="auto"/>
              </w:divBdr>
              <w:divsChild>
                <w:div w:id="9959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4171">
          <w:marLeft w:val="0"/>
          <w:marRight w:val="0"/>
          <w:marTop w:val="0"/>
          <w:marBottom w:val="0"/>
          <w:divBdr>
            <w:top w:val="none" w:sz="0" w:space="0" w:color="auto"/>
            <w:left w:val="none" w:sz="0" w:space="0" w:color="auto"/>
            <w:bottom w:val="none" w:sz="0" w:space="0" w:color="auto"/>
            <w:right w:val="none" w:sz="0" w:space="0" w:color="auto"/>
          </w:divBdr>
          <w:divsChild>
            <w:div w:id="72045509">
              <w:marLeft w:val="0"/>
              <w:marRight w:val="0"/>
              <w:marTop w:val="0"/>
              <w:marBottom w:val="0"/>
              <w:divBdr>
                <w:top w:val="none" w:sz="0" w:space="0" w:color="auto"/>
                <w:left w:val="none" w:sz="0" w:space="0" w:color="auto"/>
                <w:bottom w:val="none" w:sz="0" w:space="0" w:color="auto"/>
                <w:right w:val="none" w:sz="0" w:space="0" w:color="auto"/>
              </w:divBdr>
              <w:divsChild>
                <w:div w:id="1512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8449">
      <w:bodyDiv w:val="1"/>
      <w:marLeft w:val="0"/>
      <w:marRight w:val="0"/>
      <w:marTop w:val="0"/>
      <w:marBottom w:val="0"/>
      <w:divBdr>
        <w:top w:val="none" w:sz="0" w:space="0" w:color="auto"/>
        <w:left w:val="none" w:sz="0" w:space="0" w:color="auto"/>
        <w:bottom w:val="none" w:sz="0" w:space="0" w:color="auto"/>
        <w:right w:val="none" w:sz="0" w:space="0" w:color="auto"/>
      </w:divBdr>
      <w:divsChild>
        <w:div w:id="1213074340">
          <w:marLeft w:val="0"/>
          <w:marRight w:val="0"/>
          <w:marTop w:val="0"/>
          <w:marBottom w:val="0"/>
          <w:divBdr>
            <w:top w:val="none" w:sz="0" w:space="0" w:color="auto"/>
            <w:left w:val="none" w:sz="0" w:space="0" w:color="auto"/>
            <w:bottom w:val="none" w:sz="0" w:space="0" w:color="auto"/>
            <w:right w:val="none" w:sz="0" w:space="0" w:color="auto"/>
          </w:divBdr>
          <w:divsChild>
            <w:div w:id="32732714">
              <w:marLeft w:val="0"/>
              <w:marRight w:val="0"/>
              <w:marTop w:val="0"/>
              <w:marBottom w:val="0"/>
              <w:divBdr>
                <w:top w:val="none" w:sz="0" w:space="0" w:color="auto"/>
                <w:left w:val="none" w:sz="0" w:space="0" w:color="auto"/>
                <w:bottom w:val="none" w:sz="0" w:space="0" w:color="auto"/>
                <w:right w:val="none" w:sz="0" w:space="0" w:color="auto"/>
              </w:divBdr>
              <w:divsChild>
                <w:div w:id="12707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41553">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8">
          <w:marLeft w:val="0"/>
          <w:marRight w:val="0"/>
          <w:marTop w:val="0"/>
          <w:marBottom w:val="0"/>
          <w:divBdr>
            <w:top w:val="none" w:sz="0" w:space="0" w:color="auto"/>
            <w:left w:val="none" w:sz="0" w:space="0" w:color="auto"/>
            <w:bottom w:val="none" w:sz="0" w:space="0" w:color="auto"/>
            <w:right w:val="none" w:sz="0" w:space="0" w:color="auto"/>
          </w:divBdr>
          <w:divsChild>
            <w:div w:id="221526053">
              <w:marLeft w:val="0"/>
              <w:marRight w:val="0"/>
              <w:marTop w:val="0"/>
              <w:marBottom w:val="0"/>
              <w:divBdr>
                <w:top w:val="none" w:sz="0" w:space="0" w:color="auto"/>
                <w:left w:val="none" w:sz="0" w:space="0" w:color="auto"/>
                <w:bottom w:val="none" w:sz="0" w:space="0" w:color="auto"/>
                <w:right w:val="none" w:sz="0" w:space="0" w:color="auto"/>
              </w:divBdr>
              <w:divsChild>
                <w:div w:id="1110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89673">
      <w:bodyDiv w:val="1"/>
      <w:marLeft w:val="0"/>
      <w:marRight w:val="0"/>
      <w:marTop w:val="0"/>
      <w:marBottom w:val="0"/>
      <w:divBdr>
        <w:top w:val="none" w:sz="0" w:space="0" w:color="auto"/>
        <w:left w:val="none" w:sz="0" w:space="0" w:color="auto"/>
        <w:bottom w:val="none" w:sz="0" w:space="0" w:color="auto"/>
        <w:right w:val="none" w:sz="0" w:space="0" w:color="auto"/>
      </w:divBdr>
      <w:divsChild>
        <w:div w:id="1598176691">
          <w:marLeft w:val="0"/>
          <w:marRight w:val="0"/>
          <w:marTop w:val="0"/>
          <w:marBottom w:val="0"/>
          <w:divBdr>
            <w:top w:val="none" w:sz="0" w:space="0" w:color="auto"/>
            <w:left w:val="none" w:sz="0" w:space="0" w:color="auto"/>
            <w:bottom w:val="none" w:sz="0" w:space="0" w:color="auto"/>
            <w:right w:val="none" w:sz="0" w:space="0" w:color="auto"/>
          </w:divBdr>
          <w:divsChild>
            <w:div w:id="1001271315">
              <w:marLeft w:val="0"/>
              <w:marRight w:val="0"/>
              <w:marTop w:val="0"/>
              <w:marBottom w:val="0"/>
              <w:divBdr>
                <w:top w:val="none" w:sz="0" w:space="0" w:color="auto"/>
                <w:left w:val="none" w:sz="0" w:space="0" w:color="auto"/>
                <w:bottom w:val="none" w:sz="0" w:space="0" w:color="auto"/>
                <w:right w:val="none" w:sz="0" w:space="0" w:color="auto"/>
              </w:divBdr>
              <w:divsChild>
                <w:div w:id="19913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98797">
      <w:bodyDiv w:val="1"/>
      <w:marLeft w:val="0"/>
      <w:marRight w:val="0"/>
      <w:marTop w:val="0"/>
      <w:marBottom w:val="0"/>
      <w:divBdr>
        <w:top w:val="none" w:sz="0" w:space="0" w:color="auto"/>
        <w:left w:val="none" w:sz="0" w:space="0" w:color="auto"/>
        <w:bottom w:val="none" w:sz="0" w:space="0" w:color="auto"/>
        <w:right w:val="none" w:sz="0" w:space="0" w:color="auto"/>
      </w:divBdr>
      <w:divsChild>
        <w:div w:id="732778839">
          <w:marLeft w:val="0"/>
          <w:marRight w:val="0"/>
          <w:marTop w:val="0"/>
          <w:marBottom w:val="0"/>
          <w:divBdr>
            <w:top w:val="none" w:sz="0" w:space="0" w:color="auto"/>
            <w:left w:val="none" w:sz="0" w:space="0" w:color="auto"/>
            <w:bottom w:val="none" w:sz="0" w:space="0" w:color="auto"/>
            <w:right w:val="none" w:sz="0" w:space="0" w:color="auto"/>
          </w:divBdr>
          <w:divsChild>
            <w:div w:id="719327251">
              <w:marLeft w:val="0"/>
              <w:marRight w:val="0"/>
              <w:marTop w:val="0"/>
              <w:marBottom w:val="0"/>
              <w:divBdr>
                <w:top w:val="none" w:sz="0" w:space="0" w:color="auto"/>
                <w:left w:val="none" w:sz="0" w:space="0" w:color="auto"/>
                <w:bottom w:val="none" w:sz="0" w:space="0" w:color="auto"/>
                <w:right w:val="none" w:sz="0" w:space="0" w:color="auto"/>
              </w:divBdr>
              <w:divsChild>
                <w:div w:id="349524899">
                  <w:marLeft w:val="0"/>
                  <w:marRight w:val="0"/>
                  <w:marTop w:val="0"/>
                  <w:marBottom w:val="0"/>
                  <w:divBdr>
                    <w:top w:val="none" w:sz="0" w:space="0" w:color="auto"/>
                    <w:left w:val="none" w:sz="0" w:space="0" w:color="auto"/>
                    <w:bottom w:val="none" w:sz="0" w:space="0" w:color="auto"/>
                    <w:right w:val="none" w:sz="0" w:space="0" w:color="auto"/>
                  </w:divBdr>
                </w:div>
                <w:div w:id="3619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9912">
      <w:bodyDiv w:val="1"/>
      <w:marLeft w:val="0"/>
      <w:marRight w:val="0"/>
      <w:marTop w:val="0"/>
      <w:marBottom w:val="0"/>
      <w:divBdr>
        <w:top w:val="none" w:sz="0" w:space="0" w:color="auto"/>
        <w:left w:val="none" w:sz="0" w:space="0" w:color="auto"/>
        <w:bottom w:val="none" w:sz="0" w:space="0" w:color="auto"/>
        <w:right w:val="none" w:sz="0" w:space="0" w:color="auto"/>
      </w:divBdr>
      <w:divsChild>
        <w:div w:id="1570336403">
          <w:marLeft w:val="0"/>
          <w:marRight w:val="0"/>
          <w:marTop w:val="0"/>
          <w:marBottom w:val="0"/>
          <w:divBdr>
            <w:top w:val="none" w:sz="0" w:space="0" w:color="auto"/>
            <w:left w:val="none" w:sz="0" w:space="0" w:color="auto"/>
            <w:bottom w:val="none" w:sz="0" w:space="0" w:color="auto"/>
            <w:right w:val="none" w:sz="0" w:space="0" w:color="auto"/>
          </w:divBdr>
          <w:divsChild>
            <w:div w:id="520633737">
              <w:marLeft w:val="0"/>
              <w:marRight w:val="0"/>
              <w:marTop w:val="0"/>
              <w:marBottom w:val="0"/>
              <w:divBdr>
                <w:top w:val="none" w:sz="0" w:space="0" w:color="auto"/>
                <w:left w:val="none" w:sz="0" w:space="0" w:color="auto"/>
                <w:bottom w:val="none" w:sz="0" w:space="0" w:color="auto"/>
                <w:right w:val="none" w:sz="0" w:space="0" w:color="auto"/>
              </w:divBdr>
              <w:divsChild>
                <w:div w:id="10535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1440">
      <w:bodyDiv w:val="1"/>
      <w:marLeft w:val="0"/>
      <w:marRight w:val="0"/>
      <w:marTop w:val="0"/>
      <w:marBottom w:val="0"/>
      <w:divBdr>
        <w:top w:val="none" w:sz="0" w:space="0" w:color="auto"/>
        <w:left w:val="none" w:sz="0" w:space="0" w:color="auto"/>
        <w:bottom w:val="none" w:sz="0" w:space="0" w:color="auto"/>
        <w:right w:val="none" w:sz="0" w:space="0" w:color="auto"/>
      </w:divBdr>
      <w:divsChild>
        <w:div w:id="2026590524">
          <w:marLeft w:val="0"/>
          <w:marRight w:val="0"/>
          <w:marTop w:val="0"/>
          <w:marBottom w:val="0"/>
          <w:divBdr>
            <w:top w:val="none" w:sz="0" w:space="0" w:color="auto"/>
            <w:left w:val="none" w:sz="0" w:space="0" w:color="auto"/>
            <w:bottom w:val="none" w:sz="0" w:space="0" w:color="auto"/>
            <w:right w:val="none" w:sz="0" w:space="0" w:color="auto"/>
          </w:divBdr>
          <w:divsChild>
            <w:div w:id="1802721883">
              <w:marLeft w:val="0"/>
              <w:marRight w:val="0"/>
              <w:marTop w:val="0"/>
              <w:marBottom w:val="0"/>
              <w:divBdr>
                <w:top w:val="none" w:sz="0" w:space="0" w:color="auto"/>
                <w:left w:val="none" w:sz="0" w:space="0" w:color="auto"/>
                <w:bottom w:val="none" w:sz="0" w:space="0" w:color="auto"/>
                <w:right w:val="none" w:sz="0" w:space="0" w:color="auto"/>
              </w:divBdr>
              <w:divsChild>
                <w:div w:id="1849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726">
      <w:bodyDiv w:val="1"/>
      <w:marLeft w:val="0"/>
      <w:marRight w:val="0"/>
      <w:marTop w:val="0"/>
      <w:marBottom w:val="0"/>
      <w:divBdr>
        <w:top w:val="none" w:sz="0" w:space="0" w:color="auto"/>
        <w:left w:val="none" w:sz="0" w:space="0" w:color="auto"/>
        <w:bottom w:val="none" w:sz="0" w:space="0" w:color="auto"/>
        <w:right w:val="none" w:sz="0" w:space="0" w:color="auto"/>
      </w:divBdr>
      <w:divsChild>
        <w:div w:id="1240215205">
          <w:marLeft w:val="0"/>
          <w:marRight w:val="0"/>
          <w:marTop w:val="0"/>
          <w:marBottom w:val="0"/>
          <w:divBdr>
            <w:top w:val="none" w:sz="0" w:space="0" w:color="auto"/>
            <w:left w:val="none" w:sz="0" w:space="0" w:color="auto"/>
            <w:bottom w:val="none" w:sz="0" w:space="0" w:color="auto"/>
            <w:right w:val="none" w:sz="0" w:space="0" w:color="auto"/>
          </w:divBdr>
          <w:divsChild>
            <w:div w:id="29187811">
              <w:marLeft w:val="0"/>
              <w:marRight w:val="0"/>
              <w:marTop w:val="0"/>
              <w:marBottom w:val="0"/>
              <w:divBdr>
                <w:top w:val="none" w:sz="0" w:space="0" w:color="auto"/>
                <w:left w:val="none" w:sz="0" w:space="0" w:color="auto"/>
                <w:bottom w:val="none" w:sz="0" w:space="0" w:color="auto"/>
                <w:right w:val="none" w:sz="0" w:space="0" w:color="auto"/>
              </w:divBdr>
              <w:divsChild>
                <w:div w:id="19609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7080">
      <w:bodyDiv w:val="1"/>
      <w:marLeft w:val="0"/>
      <w:marRight w:val="0"/>
      <w:marTop w:val="0"/>
      <w:marBottom w:val="0"/>
      <w:divBdr>
        <w:top w:val="none" w:sz="0" w:space="0" w:color="auto"/>
        <w:left w:val="none" w:sz="0" w:space="0" w:color="auto"/>
        <w:bottom w:val="none" w:sz="0" w:space="0" w:color="auto"/>
        <w:right w:val="none" w:sz="0" w:space="0" w:color="auto"/>
      </w:divBdr>
      <w:divsChild>
        <w:div w:id="1643849915">
          <w:marLeft w:val="0"/>
          <w:marRight w:val="0"/>
          <w:marTop w:val="0"/>
          <w:marBottom w:val="0"/>
          <w:divBdr>
            <w:top w:val="none" w:sz="0" w:space="0" w:color="auto"/>
            <w:left w:val="none" w:sz="0" w:space="0" w:color="auto"/>
            <w:bottom w:val="none" w:sz="0" w:space="0" w:color="auto"/>
            <w:right w:val="none" w:sz="0" w:space="0" w:color="auto"/>
          </w:divBdr>
          <w:divsChild>
            <w:div w:id="1450972654">
              <w:marLeft w:val="0"/>
              <w:marRight w:val="0"/>
              <w:marTop w:val="0"/>
              <w:marBottom w:val="0"/>
              <w:divBdr>
                <w:top w:val="none" w:sz="0" w:space="0" w:color="auto"/>
                <w:left w:val="none" w:sz="0" w:space="0" w:color="auto"/>
                <w:bottom w:val="none" w:sz="0" w:space="0" w:color="auto"/>
                <w:right w:val="none" w:sz="0" w:space="0" w:color="auto"/>
              </w:divBdr>
              <w:divsChild>
                <w:div w:id="6810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8862">
      <w:bodyDiv w:val="1"/>
      <w:marLeft w:val="0"/>
      <w:marRight w:val="0"/>
      <w:marTop w:val="0"/>
      <w:marBottom w:val="0"/>
      <w:divBdr>
        <w:top w:val="none" w:sz="0" w:space="0" w:color="auto"/>
        <w:left w:val="none" w:sz="0" w:space="0" w:color="auto"/>
        <w:bottom w:val="none" w:sz="0" w:space="0" w:color="auto"/>
        <w:right w:val="none" w:sz="0" w:space="0" w:color="auto"/>
      </w:divBdr>
      <w:divsChild>
        <w:div w:id="1880119603">
          <w:marLeft w:val="0"/>
          <w:marRight w:val="0"/>
          <w:marTop w:val="0"/>
          <w:marBottom w:val="0"/>
          <w:divBdr>
            <w:top w:val="none" w:sz="0" w:space="0" w:color="auto"/>
            <w:left w:val="none" w:sz="0" w:space="0" w:color="auto"/>
            <w:bottom w:val="none" w:sz="0" w:space="0" w:color="auto"/>
            <w:right w:val="none" w:sz="0" w:space="0" w:color="auto"/>
          </w:divBdr>
          <w:divsChild>
            <w:div w:id="1056472256">
              <w:marLeft w:val="0"/>
              <w:marRight w:val="0"/>
              <w:marTop w:val="0"/>
              <w:marBottom w:val="0"/>
              <w:divBdr>
                <w:top w:val="none" w:sz="0" w:space="0" w:color="auto"/>
                <w:left w:val="none" w:sz="0" w:space="0" w:color="auto"/>
                <w:bottom w:val="none" w:sz="0" w:space="0" w:color="auto"/>
                <w:right w:val="none" w:sz="0" w:space="0" w:color="auto"/>
              </w:divBdr>
              <w:divsChild>
                <w:div w:id="6377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8115">
      <w:bodyDiv w:val="1"/>
      <w:marLeft w:val="0"/>
      <w:marRight w:val="0"/>
      <w:marTop w:val="0"/>
      <w:marBottom w:val="0"/>
      <w:divBdr>
        <w:top w:val="none" w:sz="0" w:space="0" w:color="auto"/>
        <w:left w:val="none" w:sz="0" w:space="0" w:color="auto"/>
        <w:bottom w:val="none" w:sz="0" w:space="0" w:color="auto"/>
        <w:right w:val="none" w:sz="0" w:space="0" w:color="auto"/>
      </w:divBdr>
    </w:div>
    <w:div w:id="541290253">
      <w:bodyDiv w:val="1"/>
      <w:marLeft w:val="0"/>
      <w:marRight w:val="0"/>
      <w:marTop w:val="0"/>
      <w:marBottom w:val="0"/>
      <w:divBdr>
        <w:top w:val="none" w:sz="0" w:space="0" w:color="auto"/>
        <w:left w:val="none" w:sz="0" w:space="0" w:color="auto"/>
        <w:bottom w:val="none" w:sz="0" w:space="0" w:color="auto"/>
        <w:right w:val="none" w:sz="0" w:space="0" w:color="auto"/>
      </w:divBdr>
      <w:divsChild>
        <w:div w:id="382363436">
          <w:marLeft w:val="0"/>
          <w:marRight w:val="0"/>
          <w:marTop w:val="0"/>
          <w:marBottom w:val="0"/>
          <w:divBdr>
            <w:top w:val="none" w:sz="0" w:space="0" w:color="auto"/>
            <w:left w:val="none" w:sz="0" w:space="0" w:color="auto"/>
            <w:bottom w:val="none" w:sz="0" w:space="0" w:color="auto"/>
            <w:right w:val="none" w:sz="0" w:space="0" w:color="auto"/>
          </w:divBdr>
          <w:divsChild>
            <w:div w:id="1859193547">
              <w:marLeft w:val="0"/>
              <w:marRight w:val="0"/>
              <w:marTop w:val="0"/>
              <w:marBottom w:val="0"/>
              <w:divBdr>
                <w:top w:val="none" w:sz="0" w:space="0" w:color="auto"/>
                <w:left w:val="none" w:sz="0" w:space="0" w:color="auto"/>
                <w:bottom w:val="none" w:sz="0" w:space="0" w:color="auto"/>
                <w:right w:val="none" w:sz="0" w:space="0" w:color="auto"/>
              </w:divBdr>
              <w:divsChild>
                <w:div w:id="768353734">
                  <w:marLeft w:val="0"/>
                  <w:marRight w:val="0"/>
                  <w:marTop w:val="0"/>
                  <w:marBottom w:val="0"/>
                  <w:divBdr>
                    <w:top w:val="none" w:sz="0" w:space="0" w:color="auto"/>
                    <w:left w:val="none" w:sz="0" w:space="0" w:color="auto"/>
                    <w:bottom w:val="none" w:sz="0" w:space="0" w:color="auto"/>
                    <w:right w:val="none" w:sz="0" w:space="0" w:color="auto"/>
                  </w:divBdr>
                </w:div>
                <w:div w:id="6597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2801">
      <w:bodyDiv w:val="1"/>
      <w:marLeft w:val="0"/>
      <w:marRight w:val="0"/>
      <w:marTop w:val="0"/>
      <w:marBottom w:val="0"/>
      <w:divBdr>
        <w:top w:val="none" w:sz="0" w:space="0" w:color="auto"/>
        <w:left w:val="none" w:sz="0" w:space="0" w:color="auto"/>
        <w:bottom w:val="none" w:sz="0" w:space="0" w:color="auto"/>
        <w:right w:val="none" w:sz="0" w:space="0" w:color="auto"/>
      </w:divBdr>
      <w:divsChild>
        <w:div w:id="732046176">
          <w:marLeft w:val="0"/>
          <w:marRight w:val="0"/>
          <w:marTop w:val="0"/>
          <w:marBottom w:val="0"/>
          <w:divBdr>
            <w:top w:val="none" w:sz="0" w:space="0" w:color="auto"/>
            <w:left w:val="none" w:sz="0" w:space="0" w:color="auto"/>
            <w:bottom w:val="none" w:sz="0" w:space="0" w:color="auto"/>
            <w:right w:val="none" w:sz="0" w:space="0" w:color="auto"/>
          </w:divBdr>
          <w:divsChild>
            <w:div w:id="306783626">
              <w:marLeft w:val="0"/>
              <w:marRight w:val="0"/>
              <w:marTop w:val="0"/>
              <w:marBottom w:val="0"/>
              <w:divBdr>
                <w:top w:val="none" w:sz="0" w:space="0" w:color="auto"/>
                <w:left w:val="none" w:sz="0" w:space="0" w:color="auto"/>
                <w:bottom w:val="none" w:sz="0" w:space="0" w:color="auto"/>
                <w:right w:val="none" w:sz="0" w:space="0" w:color="auto"/>
              </w:divBdr>
              <w:divsChild>
                <w:div w:id="573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4380">
      <w:bodyDiv w:val="1"/>
      <w:marLeft w:val="0"/>
      <w:marRight w:val="0"/>
      <w:marTop w:val="0"/>
      <w:marBottom w:val="0"/>
      <w:divBdr>
        <w:top w:val="none" w:sz="0" w:space="0" w:color="auto"/>
        <w:left w:val="none" w:sz="0" w:space="0" w:color="auto"/>
        <w:bottom w:val="none" w:sz="0" w:space="0" w:color="auto"/>
        <w:right w:val="none" w:sz="0" w:space="0" w:color="auto"/>
      </w:divBdr>
      <w:divsChild>
        <w:div w:id="1214998833">
          <w:marLeft w:val="0"/>
          <w:marRight w:val="0"/>
          <w:marTop w:val="0"/>
          <w:marBottom w:val="0"/>
          <w:divBdr>
            <w:top w:val="none" w:sz="0" w:space="0" w:color="auto"/>
            <w:left w:val="none" w:sz="0" w:space="0" w:color="auto"/>
            <w:bottom w:val="none" w:sz="0" w:space="0" w:color="auto"/>
            <w:right w:val="none" w:sz="0" w:space="0" w:color="auto"/>
          </w:divBdr>
          <w:divsChild>
            <w:div w:id="1255549807">
              <w:marLeft w:val="0"/>
              <w:marRight w:val="0"/>
              <w:marTop w:val="0"/>
              <w:marBottom w:val="0"/>
              <w:divBdr>
                <w:top w:val="none" w:sz="0" w:space="0" w:color="auto"/>
                <w:left w:val="none" w:sz="0" w:space="0" w:color="auto"/>
                <w:bottom w:val="none" w:sz="0" w:space="0" w:color="auto"/>
                <w:right w:val="none" w:sz="0" w:space="0" w:color="auto"/>
              </w:divBdr>
              <w:divsChild>
                <w:div w:id="12711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6047">
      <w:bodyDiv w:val="1"/>
      <w:marLeft w:val="0"/>
      <w:marRight w:val="0"/>
      <w:marTop w:val="0"/>
      <w:marBottom w:val="0"/>
      <w:divBdr>
        <w:top w:val="none" w:sz="0" w:space="0" w:color="auto"/>
        <w:left w:val="none" w:sz="0" w:space="0" w:color="auto"/>
        <w:bottom w:val="none" w:sz="0" w:space="0" w:color="auto"/>
        <w:right w:val="none" w:sz="0" w:space="0" w:color="auto"/>
      </w:divBdr>
      <w:divsChild>
        <w:div w:id="1578902391">
          <w:marLeft w:val="0"/>
          <w:marRight w:val="0"/>
          <w:marTop w:val="0"/>
          <w:marBottom w:val="0"/>
          <w:divBdr>
            <w:top w:val="none" w:sz="0" w:space="0" w:color="auto"/>
            <w:left w:val="none" w:sz="0" w:space="0" w:color="auto"/>
            <w:bottom w:val="none" w:sz="0" w:space="0" w:color="auto"/>
            <w:right w:val="none" w:sz="0" w:space="0" w:color="auto"/>
          </w:divBdr>
          <w:divsChild>
            <w:div w:id="1173106203">
              <w:marLeft w:val="0"/>
              <w:marRight w:val="0"/>
              <w:marTop w:val="0"/>
              <w:marBottom w:val="0"/>
              <w:divBdr>
                <w:top w:val="none" w:sz="0" w:space="0" w:color="auto"/>
                <w:left w:val="none" w:sz="0" w:space="0" w:color="auto"/>
                <w:bottom w:val="none" w:sz="0" w:space="0" w:color="auto"/>
                <w:right w:val="none" w:sz="0" w:space="0" w:color="auto"/>
              </w:divBdr>
              <w:divsChild>
                <w:div w:id="2127889387">
                  <w:marLeft w:val="0"/>
                  <w:marRight w:val="0"/>
                  <w:marTop w:val="0"/>
                  <w:marBottom w:val="0"/>
                  <w:divBdr>
                    <w:top w:val="none" w:sz="0" w:space="0" w:color="auto"/>
                    <w:left w:val="none" w:sz="0" w:space="0" w:color="auto"/>
                    <w:bottom w:val="none" w:sz="0" w:space="0" w:color="auto"/>
                    <w:right w:val="none" w:sz="0" w:space="0" w:color="auto"/>
                  </w:divBdr>
                </w:div>
              </w:divsChild>
            </w:div>
            <w:div w:id="198057895">
              <w:marLeft w:val="0"/>
              <w:marRight w:val="0"/>
              <w:marTop w:val="0"/>
              <w:marBottom w:val="0"/>
              <w:divBdr>
                <w:top w:val="none" w:sz="0" w:space="0" w:color="auto"/>
                <w:left w:val="none" w:sz="0" w:space="0" w:color="auto"/>
                <w:bottom w:val="none" w:sz="0" w:space="0" w:color="auto"/>
                <w:right w:val="none" w:sz="0" w:space="0" w:color="auto"/>
              </w:divBdr>
              <w:divsChild>
                <w:div w:id="14447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1984">
          <w:marLeft w:val="0"/>
          <w:marRight w:val="0"/>
          <w:marTop w:val="0"/>
          <w:marBottom w:val="0"/>
          <w:divBdr>
            <w:top w:val="none" w:sz="0" w:space="0" w:color="auto"/>
            <w:left w:val="none" w:sz="0" w:space="0" w:color="auto"/>
            <w:bottom w:val="none" w:sz="0" w:space="0" w:color="auto"/>
            <w:right w:val="none" w:sz="0" w:space="0" w:color="auto"/>
          </w:divBdr>
          <w:divsChild>
            <w:div w:id="1282297378">
              <w:marLeft w:val="0"/>
              <w:marRight w:val="0"/>
              <w:marTop w:val="0"/>
              <w:marBottom w:val="0"/>
              <w:divBdr>
                <w:top w:val="none" w:sz="0" w:space="0" w:color="auto"/>
                <w:left w:val="none" w:sz="0" w:space="0" w:color="auto"/>
                <w:bottom w:val="none" w:sz="0" w:space="0" w:color="auto"/>
                <w:right w:val="none" w:sz="0" w:space="0" w:color="auto"/>
              </w:divBdr>
              <w:divsChild>
                <w:div w:id="708192017">
                  <w:marLeft w:val="0"/>
                  <w:marRight w:val="0"/>
                  <w:marTop w:val="0"/>
                  <w:marBottom w:val="0"/>
                  <w:divBdr>
                    <w:top w:val="none" w:sz="0" w:space="0" w:color="auto"/>
                    <w:left w:val="none" w:sz="0" w:space="0" w:color="auto"/>
                    <w:bottom w:val="none" w:sz="0" w:space="0" w:color="auto"/>
                    <w:right w:val="none" w:sz="0" w:space="0" w:color="auto"/>
                  </w:divBdr>
                </w:div>
              </w:divsChild>
            </w:div>
            <w:div w:id="1497840748">
              <w:marLeft w:val="0"/>
              <w:marRight w:val="0"/>
              <w:marTop w:val="0"/>
              <w:marBottom w:val="0"/>
              <w:divBdr>
                <w:top w:val="none" w:sz="0" w:space="0" w:color="auto"/>
                <w:left w:val="none" w:sz="0" w:space="0" w:color="auto"/>
                <w:bottom w:val="none" w:sz="0" w:space="0" w:color="auto"/>
                <w:right w:val="none" w:sz="0" w:space="0" w:color="auto"/>
              </w:divBdr>
              <w:divsChild>
                <w:div w:id="492182192">
                  <w:marLeft w:val="0"/>
                  <w:marRight w:val="0"/>
                  <w:marTop w:val="0"/>
                  <w:marBottom w:val="0"/>
                  <w:divBdr>
                    <w:top w:val="none" w:sz="0" w:space="0" w:color="auto"/>
                    <w:left w:val="none" w:sz="0" w:space="0" w:color="auto"/>
                    <w:bottom w:val="none" w:sz="0" w:space="0" w:color="auto"/>
                    <w:right w:val="none" w:sz="0" w:space="0" w:color="auto"/>
                  </w:divBdr>
                </w:div>
              </w:divsChild>
            </w:div>
            <w:div w:id="1889027479">
              <w:marLeft w:val="0"/>
              <w:marRight w:val="0"/>
              <w:marTop w:val="0"/>
              <w:marBottom w:val="0"/>
              <w:divBdr>
                <w:top w:val="none" w:sz="0" w:space="0" w:color="auto"/>
                <w:left w:val="none" w:sz="0" w:space="0" w:color="auto"/>
                <w:bottom w:val="none" w:sz="0" w:space="0" w:color="auto"/>
                <w:right w:val="none" w:sz="0" w:space="0" w:color="auto"/>
              </w:divBdr>
              <w:divsChild>
                <w:div w:id="12099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8070">
      <w:bodyDiv w:val="1"/>
      <w:marLeft w:val="0"/>
      <w:marRight w:val="0"/>
      <w:marTop w:val="0"/>
      <w:marBottom w:val="0"/>
      <w:divBdr>
        <w:top w:val="none" w:sz="0" w:space="0" w:color="auto"/>
        <w:left w:val="none" w:sz="0" w:space="0" w:color="auto"/>
        <w:bottom w:val="none" w:sz="0" w:space="0" w:color="auto"/>
        <w:right w:val="none" w:sz="0" w:space="0" w:color="auto"/>
      </w:divBdr>
      <w:divsChild>
        <w:div w:id="292637093">
          <w:marLeft w:val="0"/>
          <w:marRight w:val="0"/>
          <w:marTop w:val="0"/>
          <w:marBottom w:val="0"/>
          <w:divBdr>
            <w:top w:val="none" w:sz="0" w:space="0" w:color="auto"/>
            <w:left w:val="none" w:sz="0" w:space="0" w:color="auto"/>
            <w:bottom w:val="none" w:sz="0" w:space="0" w:color="auto"/>
            <w:right w:val="none" w:sz="0" w:space="0" w:color="auto"/>
          </w:divBdr>
          <w:divsChild>
            <w:div w:id="4409076">
              <w:marLeft w:val="0"/>
              <w:marRight w:val="0"/>
              <w:marTop w:val="0"/>
              <w:marBottom w:val="0"/>
              <w:divBdr>
                <w:top w:val="none" w:sz="0" w:space="0" w:color="auto"/>
                <w:left w:val="none" w:sz="0" w:space="0" w:color="auto"/>
                <w:bottom w:val="none" w:sz="0" w:space="0" w:color="auto"/>
                <w:right w:val="none" w:sz="0" w:space="0" w:color="auto"/>
              </w:divBdr>
              <w:divsChild>
                <w:div w:id="2082823648">
                  <w:marLeft w:val="0"/>
                  <w:marRight w:val="0"/>
                  <w:marTop w:val="0"/>
                  <w:marBottom w:val="0"/>
                  <w:divBdr>
                    <w:top w:val="none" w:sz="0" w:space="0" w:color="auto"/>
                    <w:left w:val="none" w:sz="0" w:space="0" w:color="auto"/>
                    <w:bottom w:val="none" w:sz="0" w:space="0" w:color="auto"/>
                    <w:right w:val="none" w:sz="0" w:space="0" w:color="auto"/>
                  </w:divBdr>
                  <w:divsChild>
                    <w:div w:id="1301615837">
                      <w:marLeft w:val="0"/>
                      <w:marRight w:val="0"/>
                      <w:marTop w:val="0"/>
                      <w:marBottom w:val="0"/>
                      <w:divBdr>
                        <w:top w:val="none" w:sz="0" w:space="0" w:color="auto"/>
                        <w:left w:val="none" w:sz="0" w:space="0" w:color="auto"/>
                        <w:bottom w:val="none" w:sz="0" w:space="0" w:color="auto"/>
                        <w:right w:val="none" w:sz="0" w:space="0" w:color="auto"/>
                      </w:divBdr>
                    </w:div>
                  </w:divsChild>
                </w:div>
                <w:div w:id="839849715">
                  <w:marLeft w:val="0"/>
                  <w:marRight w:val="0"/>
                  <w:marTop w:val="0"/>
                  <w:marBottom w:val="0"/>
                  <w:divBdr>
                    <w:top w:val="none" w:sz="0" w:space="0" w:color="auto"/>
                    <w:left w:val="none" w:sz="0" w:space="0" w:color="auto"/>
                    <w:bottom w:val="none" w:sz="0" w:space="0" w:color="auto"/>
                    <w:right w:val="none" w:sz="0" w:space="0" w:color="auto"/>
                  </w:divBdr>
                  <w:divsChild>
                    <w:div w:id="411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2364">
              <w:marLeft w:val="0"/>
              <w:marRight w:val="0"/>
              <w:marTop w:val="0"/>
              <w:marBottom w:val="0"/>
              <w:divBdr>
                <w:top w:val="none" w:sz="0" w:space="0" w:color="auto"/>
                <w:left w:val="none" w:sz="0" w:space="0" w:color="auto"/>
                <w:bottom w:val="none" w:sz="0" w:space="0" w:color="auto"/>
                <w:right w:val="none" w:sz="0" w:space="0" w:color="auto"/>
              </w:divBdr>
              <w:divsChild>
                <w:div w:id="24407902">
                  <w:marLeft w:val="0"/>
                  <w:marRight w:val="0"/>
                  <w:marTop w:val="0"/>
                  <w:marBottom w:val="0"/>
                  <w:divBdr>
                    <w:top w:val="none" w:sz="0" w:space="0" w:color="auto"/>
                    <w:left w:val="none" w:sz="0" w:space="0" w:color="auto"/>
                    <w:bottom w:val="none" w:sz="0" w:space="0" w:color="auto"/>
                    <w:right w:val="none" w:sz="0" w:space="0" w:color="auto"/>
                  </w:divBdr>
                  <w:divsChild>
                    <w:div w:id="1956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9416">
          <w:marLeft w:val="0"/>
          <w:marRight w:val="0"/>
          <w:marTop w:val="0"/>
          <w:marBottom w:val="0"/>
          <w:divBdr>
            <w:top w:val="none" w:sz="0" w:space="0" w:color="auto"/>
            <w:left w:val="none" w:sz="0" w:space="0" w:color="auto"/>
            <w:bottom w:val="none" w:sz="0" w:space="0" w:color="auto"/>
            <w:right w:val="none" w:sz="0" w:space="0" w:color="auto"/>
          </w:divBdr>
          <w:divsChild>
            <w:div w:id="339161993">
              <w:marLeft w:val="0"/>
              <w:marRight w:val="0"/>
              <w:marTop w:val="0"/>
              <w:marBottom w:val="0"/>
              <w:divBdr>
                <w:top w:val="none" w:sz="0" w:space="0" w:color="auto"/>
                <w:left w:val="none" w:sz="0" w:space="0" w:color="auto"/>
                <w:bottom w:val="none" w:sz="0" w:space="0" w:color="auto"/>
                <w:right w:val="none" w:sz="0" w:space="0" w:color="auto"/>
              </w:divBdr>
              <w:divsChild>
                <w:div w:id="1395469901">
                  <w:marLeft w:val="0"/>
                  <w:marRight w:val="0"/>
                  <w:marTop w:val="0"/>
                  <w:marBottom w:val="0"/>
                  <w:divBdr>
                    <w:top w:val="none" w:sz="0" w:space="0" w:color="auto"/>
                    <w:left w:val="none" w:sz="0" w:space="0" w:color="auto"/>
                    <w:bottom w:val="none" w:sz="0" w:space="0" w:color="auto"/>
                    <w:right w:val="none" w:sz="0" w:space="0" w:color="auto"/>
                  </w:divBdr>
                  <w:divsChild>
                    <w:div w:id="1277446562">
                      <w:marLeft w:val="0"/>
                      <w:marRight w:val="0"/>
                      <w:marTop w:val="0"/>
                      <w:marBottom w:val="0"/>
                      <w:divBdr>
                        <w:top w:val="none" w:sz="0" w:space="0" w:color="auto"/>
                        <w:left w:val="none" w:sz="0" w:space="0" w:color="auto"/>
                        <w:bottom w:val="none" w:sz="0" w:space="0" w:color="auto"/>
                        <w:right w:val="none" w:sz="0" w:space="0" w:color="auto"/>
                      </w:divBdr>
                    </w:div>
                    <w:div w:id="1610576776">
                      <w:marLeft w:val="0"/>
                      <w:marRight w:val="0"/>
                      <w:marTop w:val="0"/>
                      <w:marBottom w:val="0"/>
                      <w:divBdr>
                        <w:top w:val="none" w:sz="0" w:space="0" w:color="auto"/>
                        <w:left w:val="none" w:sz="0" w:space="0" w:color="auto"/>
                        <w:bottom w:val="none" w:sz="0" w:space="0" w:color="auto"/>
                        <w:right w:val="none" w:sz="0" w:space="0" w:color="auto"/>
                      </w:divBdr>
                    </w:div>
                  </w:divsChild>
                </w:div>
                <w:div w:id="367994363">
                  <w:marLeft w:val="0"/>
                  <w:marRight w:val="0"/>
                  <w:marTop w:val="0"/>
                  <w:marBottom w:val="0"/>
                  <w:divBdr>
                    <w:top w:val="none" w:sz="0" w:space="0" w:color="auto"/>
                    <w:left w:val="none" w:sz="0" w:space="0" w:color="auto"/>
                    <w:bottom w:val="none" w:sz="0" w:space="0" w:color="auto"/>
                    <w:right w:val="none" w:sz="0" w:space="0" w:color="auto"/>
                  </w:divBdr>
                  <w:divsChild>
                    <w:div w:id="12166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71365">
      <w:bodyDiv w:val="1"/>
      <w:marLeft w:val="0"/>
      <w:marRight w:val="0"/>
      <w:marTop w:val="0"/>
      <w:marBottom w:val="0"/>
      <w:divBdr>
        <w:top w:val="none" w:sz="0" w:space="0" w:color="auto"/>
        <w:left w:val="none" w:sz="0" w:space="0" w:color="auto"/>
        <w:bottom w:val="none" w:sz="0" w:space="0" w:color="auto"/>
        <w:right w:val="none" w:sz="0" w:space="0" w:color="auto"/>
      </w:divBdr>
      <w:divsChild>
        <w:div w:id="394284789">
          <w:marLeft w:val="0"/>
          <w:marRight w:val="0"/>
          <w:marTop w:val="0"/>
          <w:marBottom w:val="0"/>
          <w:divBdr>
            <w:top w:val="none" w:sz="0" w:space="0" w:color="auto"/>
            <w:left w:val="none" w:sz="0" w:space="0" w:color="auto"/>
            <w:bottom w:val="none" w:sz="0" w:space="0" w:color="auto"/>
            <w:right w:val="none" w:sz="0" w:space="0" w:color="auto"/>
          </w:divBdr>
          <w:divsChild>
            <w:div w:id="2060208063">
              <w:marLeft w:val="0"/>
              <w:marRight w:val="0"/>
              <w:marTop w:val="0"/>
              <w:marBottom w:val="0"/>
              <w:divBdr>
                <w:top w:val="none" w:sz="0" w:space="0" w:color="auto"/>
                <w:left w:val="none" w:sz="0" w:space="0" w:color="auto"/>
                <w:bottom w:val="none" w:sz="0" w:space="0" w:color="auto"/>
                <w:right w:val="none" w:sz="0" w:space="0" w:color="auto"/>
              </w:divBdr>
              <w:divsChild>
                <w:div w:id="147214638">
                  <w:marLeft w:val="0"/>
                  <w:marRight w:val="0"/>
                  <w:marTop w:val="0"/>
                  <w:marBottom w:val="0"/>
                  <w:divBdr>
                    <w:top w:val="none" w:sz="0" w:space="0" w:color="auto"/>
                    <w:left w:val="none" w:sz="0" w:space="0" w:color="auto"/>
                    <w:bottom w:val="none" w:sz="0" w:space="0" w:color="auto"/>
                    <w:right w:val="none" w:sz="0" w:space="0" w:color="auto"/>
                  </w:divBdr>
                  <w:divsChild>
                    <w:div w:id="20111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938988">
      <w:bodyDiv w:val="1"/>
      <w:marLeft w:val="0"/>
      <w:marRight w:val="0"/>
      <w:marTop w:val="0"/>
      <w:marBottom w:val="0"/>
      <w:divBdr>
        <w:top w:val="none" w:sz="0" w:space="0" w:color="auto"/>
        <w:left w:val="none" w:sz="0" w:space="0" w:color="auto"/>
        <w:bottom w:val="none" w:sz="0" w:space="0" w:color="auto"/>
        <w:right w:val="none" w:sz="0" w:space="0" w:color="auto"/>
      </w:divBdr>
      <w:divsChild>
        <w:div w:id="2134444033">
          <w:marLeft w:val="0"/>
          <w:marRight w:val="0"/>
          <w:marTop w:val="0"/>
          <w:marBottom w:val="0"/>
          <w:divBdr>
            <w:top w:val="none" w:sz="0" w:space="0" w:color="auto"/>
            <w:left w:val="none" w:sz="0" w:space="0" w:color="auto"/>
            <w:bottom w:val="none" w:sz="0" w:space="0" w:color="auto"/>
            <w:right w:val="none" w:sz="0" w:space="0" w:color="auto"/>
          </w:divBdr>
          <w:divsChild>
            <w:div w:id="2006476160">
              <w:marLeft w:val="0"/>
              <w:marRight w:val="0"/>
              <w:marTop w:val="0"/>
              <w:marBottom w:val="0"/>
              <w:divBdr>
                <w:top w:val="none" w:sz="0" w:space="0" w:color="auto"/>
                <w:left w:val="none" w:sz="0" w:space="0" w:color="auto"/>
                <w:bottom w:val="none" w:sz="0" w:space="0" w:color="auto"/>
                <w:right w:val="none" w:sz="0" w:space="0" w:color="auto"/>
              </w:divBdr>
              <w:divsChild>
                <w:div w:id="13996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7421">
      <w:bodyDiv w:val="1"/>
      <w:marLeft w:val="0"/>
      <w:marRight w:val="0"/>
      <w:marTop w:val="0"/>
      <w:marBottom w:val="0"/>
      <w:divBdr>
        <w:top w:val="none" w:sz="0" w:space="0" w:color="auto"/>
        <w:left w:val="none" w:sz="0" w:space="0" w:color="auto"/>
        <w:bottom w:val="none" w:sz="0" w:space="0" w:color="auto"/>
        <w:right w:val="none" w:sz="0" w:space="0" w:color="auto"/>
      </w:divBdr>
      <w:divsChild>
        <w:div w:id="263074107">
          <w:marLeft w:val="0"/>
          <w:marRight w:val="0"/>
          <w:marTop w:val="0"/>
          <w:marBottom w:val="0"/>
          <w:divBdr>
            <w:top w:val="none" w:sz="0" w:space="0" w:color="auto"/>
            <w:left w:val="none" w:sz="0" w:space="0" w:color="auto"/>
            <w:bottom w:val="none" w:sz="0" w:space="0" w:color="auto"/>
            <w:right w:val="none" w:sz="0" w:space="0" w:color="auto"/>
          </w:divBdr>
          <w:divsChild>
            <w:div w:id="219636757">
              <w:marLeft w:val="0"/>
              <w:marRight w:val="0"/>
              <w:marTop w:val="0"/>
              <w:marBottom w:val="0"/>
              <w:divBdr>
                <w:top w:val="none" w:sz="0" w:space="0" w:color="auto"/>
                <w:left w:val="none" w:sz="0" w:space="0" w:color="auto"/>
                <w:bottom w:val="none" w:sz="0" w:space="0" w:color="auto"/>
                <w:right w:val="none" w:sz="0" w:space="0" w:color="auto"/>
              </w:divBdr>
              <w:divsChild>
                <w:div w:id="1337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890">
      <w:bodyDiv w:val="1"/>
      <w:marLeft w:val="0"/>
      <w:marRight w:val="0"/>
      <w:marTop w:val="0"/>
      <w:marBottom w:val="0"/>
      <w:divBdr>
        <w:top w:val="none" w:sz="0" w:space="0" w:color="auto"/>
        <w:left w:val="none" w:sz="0" w:space="0" w:color="auto"/>
        <w:bottom w:val="none" w:sz="0" w:space="0" w:color="auto"/>
        <w:right w:val="none" w:sz="0" w:space="0" w:color="auto"/>
      </w:divBdr>
      <w:divsChild>
        <w:div w:id="1866357923">
          <w:marLeft w:val="0"/>
          <w:marRight w:val="0"/>
          <w:marTop w:val="0"/>
          <w:marBottom w:val="0"/>
          <w:divBdr>
            <w:top w:val="none" w:sz="0" w:space="0" w:color="auto"/>
            <w:left w:val="none" w:sz="0" w:space="0" w:color="auto"/>
            <w:bottom w:val="none" w:sz="0" w:space="0" w:color="auto"/>
            <w:right w:val="none" w:sz="0" w:space="0" w:color="auto"/>
          </w:divBdr>
          <w:divsChild>
            <w:div w:id="968559575">
              <w:marLeft w:val="0"/>
              <w:marRight w:val="0"/>
              <w:marTop w:val="0"/>
              <w:marBottom w:val="0"/>
              <w:divBdr>
                <w:top w:val="none" w:sz="0" w:space="0" w:color="auto"/>
                <w:left w:val="none" w:sz="0" w:space="0" w:color="auto"/>
                <w:bottom w:val="none" w:sz="0" w:space="0" w:color="auto"/>
                <w:right w:val="none" w:sz="0" w:space="0" w:color="auto"/>
              </w:divBdr>
              <w:divsChild>
                <w:div w:id="1814643318">
                  <w:marLeft w:val="0"/>
                  <w:marRight w:val="0"/>
                  <w:marTop w:val="0"/>
                  <w:marBottom w:val="0"/>
                  <w:divBdr>
                    <w:top w:val="none" w:sz="0" w:space="0" w:color="auto"/>
                    <w:left w:val="none" w:sz="0" w:space="0" w:color="auto"/>
                    <w:bottom w:val="none" w:sz="0" w:space="0" w:color="auto"/>
                    <w:right w:val="none" w:sz="0" w:space="0" w:color="auto"/>
                  </w:divBdr>
                </w:div>
              </w:divsChild>
            </w:div>
            <w:div w:id="129710243">
              <w:marLeft w:val="0"/>
              <w:marRight w:val="0"/>
              <w:marTop w:val="0"/>
              <w:marBottom w:val="0"/>
              <w:divBdr>
                <w:top w:val="none" w:sz="0" w:space="0" w:color="auto"/>
                <w:left w:val="none" w:sz="0" w:space="0" w:color="auto"/>
                <w:bottom w:val="none" w:sz="0" w:space="0" w:color="auto"/>
                <w:right w:val="none" w:sz="0" w:space="0" w:color="auto"/>
              </w:divBdr>
              <w:divsChild>
                <w:div w:id="14334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940">
          <w:marLeft w:val="0"/>
          <w:marRight w:val="0"/>
          <w:marTop w:val="0"/>
          <w:marBottom w:val="0"/>
          <w:divBdr>
            <w:top w:val="none" w:sz="0" w:space="0" w:color="auto"/>
            <w:left w:val="none" w:sz="0" w:space="0" w:color="auto"/>
            <w:bottom w:val="none" w:sz="0" w:space="0" w:color="auto"/>
            <w:right w:val="none" w:sz="0" w:space="0" w:color="auto"/>
          </w:divBdr>
          <w:divsChild>
            <w:div w:id="1766268151">
              <w:marLeft w:val="0"/>
              <w:marRight w:val="0"/>
              <w:marTop w:val="0"/>
              <w:marBottom w:val="0"/>
              <w:divBdr>
                <w:top w:val="none" w:sz="0" w:space="0" w:color="auto"/>
                <w:left w:val="none" w:sz="0" w:space="0" w:color="auto"/>
                <w:bottom w:val="none" w:sz="0" w:space="0" w:color="auto"/>
                <w:right w:val="none" w:sz="0" w:space="0" w:color="auto"/>
              </w:divBdr>
              <w:divsChild>
                <w:div w:id="2210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4156">
      <w:bodyDiv w:val="1"/>
      <w:marLeft w:val="0"/>
      <w:marRight w:val="0"/>
      <w:marTop w:val="0"/>
      <w:marBottom w:val="0"/>
      <w:divBdr>
        <w:top w:val="none" w:sz="0" w:space="0" w:color="auto"/>
        <w:left w:val="none" w:sz="0" w:space="0" w:color="auto"/>
        <w:bottom w:val="none" w:sz="0" w:space="0" w:color="auto"/>
        <w:right w:val="none" w:sz="0" w:space="0" w:color="auto"/>
      </w:divBdr>
      <w:divsChild>
        <w:div w:id="2007509727">
          <w:marLeft w:val="0"/>
          <w:marRight w:val="0"/>
          <w:marTop w:val="0"/>
          <w:marBottom w:val="0"/>
          <w:divBdr>
            <w:top w:val="none" w:sz="0" w:space="0" w:color="auto"/>
            <w:left w:val="none" w:sz="0" w:space="0" w:color="auto"/>
            <w:bottom w:val="none" w:sz="0" w:space="0" w:color="auto"/>
            <w:right w:val="none" w:sz="0" w:space="0" w:color="auto"/>
          </w:divBdr>
          <w:divsChild>
            <w:div w:id="904072453">
              <w:marLeft w:val="0"/>
              <w:marRight w:val="0"/>
              <w:marTop w:val="0"/>
              <w:marBottom w:val="0"/>
              <w:divBdr>
                <w:top w:val="none" w:sz="0" w:space="0" w:color="auto"/>
                <w:left w:val="none" w:sz="0" w:space="0" w:color="auto"/>
                <w:bottom w:val="none" w:sz="0" w:space="0" w:color="auto"/>
                <w:right w:val="none" w:sz="0" w:space="0" w:color="auto"/>
              </w:divBdr>
              <w:divsChild>
                <w:div w:id="1400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9443">
      <w:bodyDiv w:val="1"/>
      <w:marLeft w:val="0"/>
      <w:marRight w:val="0"/>
      <w:marTop w:val="0"/>
      <w:marBottom w:val="0"/>
      <w:divBdr>
        <w:top w:val="none" w:sz="0" w:space="0" w:color="auto"/>
        <w:left w:val="none" w:sz="0" w:space="0" w:color="auto"/>
        <w:bottom w:val="none" w:sz="0" w:space="0" w:color="auto"/>
        <w:right w:val="none" w:sz="0" w:space="0" w:color="auto"/>
      </w:divBdr>
      <w:divsChild>
        <w:div w:id="2095860305">
          <w:marLeft w:val="0"/>
          <w:marRight w:val="0"/>
          <w:marTop w:val="0"/>
          <w:marBottom w:val="0"/>
          <w:divBdr>
            <w:top w:val="none" w:sz="0" w:space="0" w:color="auto"/>
            <w:left w:val="none" w:sz="0" w:space="0" w:color="auto"/>
            <w:bottom w:val="none" w:sz="0" w:space="0" w:color="auto"/>
            <w:right w:val="none" w:sz="0" w:space="0" w:color="auto"/>
          </w:divBdr>
          <w:divsChild>
            <w:div w:id="901257171">
              <w:marLeft w:val="0"/>
              <w:marRight w:val="0"/>
              <w:marTop w:val="0"/>
              <w:marBottom w:val="0"/>
              <w:divBdr>
                <w:top w:val="none" w:sz="0" w:space="0" w:color="auto"/>
                <w:left w:val="none" w:sz="0" w:space="0" w:color="auto"/>
                <w:bottom w:val="none" w:sz="0" w:space="0" w:color="auto"/>
                <w:right w:val="none" w:sz="0" w:space="0" w:color="auto"/>
              </w:divBdr>
              <w:divsChild>
                <w:div w:id="167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51">
      <w:bodyDiv w:val="1"/>
      <w:marLeft w:val="0"/>
      <w:marRight w:val="0"/>
      <w:marTop w:val="0"/>
      <w:marBottom w:val="0"/>
      <w:divBdr>
        <w:top w:val="none" w:sz="0" w:space="0" w:color="auto"/>
        <w:left w:val="none" w:sz="0" w:space="0" w:color="auto"/>
        <w:bottom w:val="none" w:sz="0" w:space="0" w:color="auto"/>
        <w:right w:val="none" w:sz="0" w:space="0" w:color="auto"/>
      </w:divBdr>
      <w:divsChild>
        <w:div w:id="778568749">
          <w:marLeft w:val="0"/>
          <w:marRight w:val="0"/>
          <w:marTop w:val="0"/>
          <w:marBottom w:val="0"/>
          <w:divBdr>
            <w:top w:val="none" w:sz="0" w:space="0" w:color="auto"/>
            <w:left w:val="none" w:sz="0" w:space="0" w:color="auto"/>
            <w:bottom w:val="none" w:sz="0" w:space="0" w:color="auto"/>
            <w:right w:val="none" w:sz="0" w:space="0" w:color="auto"/>
          </w:divBdr>
          <w:divsChild>
            <w:div w:id="912162766">
              <w:marLeft w:val="0"/>
              <w:marRight w:val="0"/>
              <w:marTop w:val="0"/>
              <w:marBottom w:val="0"/>
              <w:divBdr>
                <w:top w:val="none" w:sz="0" w:space="0" w:color="auto"/>
                <w:left w:val="none" w:sz="0" w:space="0" w:color="auto"/>
                <w:bottom w:val="none" w:sz="0" w:space="0" w:color="auto"/>
                <w:right w:val="none" w:sz="0" w:space="0" w:color="auto"/>
              </w:divBdr>
              <w:divsChild>
                <w:div w:id="1271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7783">
      <w:bodyDiv w:val="1"/>
      <w:marLeft w:val="0"/>
      <w:marRight w:val="0"/>
      <w:marTop w:val="0"/>
      <w:marBottom w:val="0"/>
      <w:divBdr>
        <w:top w:val="none" w:sz="0" w:space="0" w:color="auto"/>
        <w:left w:val="none" w:sz="0" w:space="0" w:color="auto"/>
        <w:bottom w:val="none" w:sz="0" w:space="0" w:color="auto"/>
        <w:right w:val="none" w:sz="0" w:space="0" w:color="auto"/>
      </w:divBdr>
      <w:divsChild>
        <w:div w:id="2087650099">
          <w:marLeft w:val="0"/>
          <w:marRight w:val="0"/>
          <w:marTop w:val="0"/>
          <w:marBottom w:val="0"/>
          <w:divBdr>
            <w:top w:val="none" w:sz="0" w:space="0" w:color="auto"/>
            <w:left w:val="none" w:sz="0" w:space="0" w:color="auto"/>
            <w:bottom w:val="none" w:sz="0" w:space="0" w:color="auto"/>
            <w:right w:val="none" w:sz="0" w:space="0" w:color="auto"/>
          </w:divBdr>
          <w:divsChild>
            <w:div w:id="1020666982">
              <w:marLeft w:val="0"/>
              <w:marRight w:val="0"/>
              <w:marTop w:val="0"/>
              <w:marBottom w:val="0"/>
              <w:divBdr>
                <w:top w:val="none" w:sz="0" w:space="0" w:color="auto"/>
                <w:left w:val="none" w:sz="0" w:space="0" w:color="auto"/>
                <w:bottom w:val="none" w:sz="0" w:space="0" w:color="auto"/>
                <w:right w:val="none" w:sz="0" w:space="0" w:color="auto"/>
              </w:divBdr>
              <w:divsChild>
                <w:div w:id="19022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83747">
      <w:bodyDiv w:val="1"/>
      <w:marLeft w:val="0"/>
      <w:marRight w:val="0"/>
      <w:marTop w:val="0"/>
      <w:marBottom w:val="0"/>
      <w:divBdr>
        <w:top w:val="none" w:sz="0" w:space="0" w:color="auto"/>
        <w:left w:val="none" w:sz="0" w:space="0" w:color="auto"/>
        <w:bottom w:val="none" w:sz="0" w:space="0" w:color="auto"/>
        <w:right w:val="none" w:sz="0" w:space="0" w:color="auto"/>
      </w:divBdr>
      <w:divsChild>
        <w:div w:id="1273778746">
          <w:marLeft w:val="0"/>
          <w:marRight w:val="0"/>
          <w:marTop w:val="0"/>
          <w:marBottom w:val="0"/>
          <w:divBdr>
            <w:top w:val="none" w:sz="0" w:space="0" w:color="auto"/>
            <w:left w:val="none" w:sz="0" w:space="0" w:color="auto"/>
            <w:bottom w:val="none" w:sz="0" w:space="0" w:color="auto"/>
            <w:right w:val="none" w:sz="0" w:space="0" w:color="auto"/>
          </w:divBdr>
          <w:divsChild>
            <w:div w:id="415398816">
              <w:marLeft w:val="0"/>
              <w:marRight w:val="0"/>
              <w:marTop w:val="0"/>
              <w:marBottom w:val="0"/>
              <w:divBdr>
                <w:top w:val="none" w:sz="0" w:space="0" w:color="auto"/>
                <w:left w:val="none" w:sz="0" w:space="0" w:color="auto"/>
                <w:bottom w:val="none" w:sz="0" w:space="0" w:color="auto"/>
                <w:right w:val="none" w:sz="0" w:space="0" w:color="auto"/>
              </w:divBdr>
              <w:divsChild>
                <w:div w:id="476724462">
                  <w:marLeft w:val="0"/>
                  <w:marRight w:val="0"/>
                  <w:marTop w:val="0"/>
                  <w:marBottom w:val="0"/>
                  <w:divBdr>
                    <w:top w:val="none" w:sz="0" w:space="0" w:color="auto"/>
                    <w:left w:val="none" w:sz="0" w:space="0" w:color="auto"/>
                    <w:bottom w:val="none" w:sz="0" w:space="0" w:color="auto"/>
                    <w:right w:val="none" w:sz="0" w:space="0" w:color="auto"/>
                  </w:divBdr>
                </w:div>
              </w:divsChild>
            </w:div>
            <w:div w:id="191188272">
              <w:marLeft w:val="0"/>
              <w:marRight w:val="0"/>
              <w:marTop w:val="0"/>
              <w:marBottom w:val="0"/>
              <w:divBdr>
                <w:top w:val="none" w:sz="0" w:space="0" w:color="auto"/>
                <w:left w:val="none" w:sz="0" w:space="0" w:color="auto"/>
                <w:bottom w:val="none" w:sz="0" w:space="0" w:color="auto"/>
                <w:right w:val="none" w:sz="0" w:space="0" w:color="auto"/>
              </w:divBdr>
              <w:divsChild>
                <w:div w:id="1158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59593">
          <w:marLeft w:val="0"/>
          <w:marRight w:val="0"/>
          <w:marTop w:val="0"/>
          <w:marBottom w:val="0"/>
          <w:divBdr>
            <w:top w:val="none" w:sz="0" w:space="0" w:color="auto"/>
            <w:left w:val="none" w:sz="0" w:space="0" w:color="auto"/>
            <w:bottom w:val="none" w:sz="0" w:space="0" w:color="auto"/>
            <w:right w:val="none" w:sz="0" w:space="0" w:color="auto"/>
          </w:divBdr>
          <w:divsChild>
            <w:div w:id="940449375">
              <w:marLeft w:val="0"/>
              <w:marRight w:val="0"/>
              <w:marTop w:val="0"/>
              <w:marBottom w:val="0"/>
              <w:divBdr>
                <w:top w:val="none" w:sz="0" w:space="0" w:color="auto"/>
                <w:left w:val="none" w:sz="0" w:space="0" w:color="auto"/>
                <w:bottom w:val="none" w:sz="0" w:space="0" w:color="auto"/>
                <w:right w:val="none" w:sz="0" w:space="0" w:color="auto"/>
              </w:divBdr>
              <w:divsChild>
                <w:div w:id="1938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91511">
      <w:bodyDiv w:val="1"/>
      <w:marLeft w:val="0"/>
      <w:marRight w:val="0"/>
      <w:marTop w:val="0"/>
      <w:marBottom w:val="0"/>
      <w:divBdr>
        <w:top w:val="none" w:sz="0" w:space="0" w:color="auto"/>
        <w:left w:val="none" w:sz="0" w:space="0" w:color="auto"/>
        <w:bottom w:val="none" w:sz="0" w:space="0" w:color="auto"/>
        <w:right w:val="none" w:sz="0" w:space="0" w:color="auto"/>
      </w:divBdr>
      <w:divsChild>
        <w:div w:id="351956558">
          <w:marLeft w:val="0"/>
          <w:marRight w:val="0"/>
          <w:marTop w:val="0"/>
          <w:marBottom w:val="0"/>
          <w:divBdr>
            <w:top w:val="none" w:sz="0" w:space="0" w:color="auto"/>
            <w:left w:val="none" w:sz="0" w:space="0" w:color="auto"/>
            <w:bottom w:val="none" w:sz="0" w:space="0" w:color="auto"/>
            <w:right w:val="none" w:sz="0" w:space="0" w:color="auto"/>
          </w:divBdr>
          <w:divsChild>
            <w:div w:id="613489396">
              <w:marLeft w:val="0"/>
              <w:marRight w:val="0"/>
              <w:marTop w:val="0"/>
              <w:marBottom w:val="0"/>
              <w:divBdr>
                <w:top w:val="none" w:sz="0" w:space="0" w:color="auto"/>
                <w:left w:val="none" w:sz="0" w:space="0" w:color="auto"/>
                <w:bottom w:val="none" w:sz="0" w:space="0" w:color="auto"/>
                <w:right w:val="none" w:sz="0" w:space="0" w:color="auto"/>
              </w:divBdr>
              <w:divsChild>
                <w:div w:id="19221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4202">
      <w:bodyDiv w:val="1"/>
      <w:marLeft w:val="0"/>
      <w:marRight w:val="0"/>
      <w:marTop w:val="0"/>
      <w:marBottom w:val="0"/>
      <w:divBdr>
        <w:top w:val="none" w:sz="0" w:space="0" w:color="auto"/>
        <w:left w:val="none" w:sz="0" w:space="0" w:color="auto"/>
        <w:bottom w:val="none" w:sz="0" w:space="0" w:color="auto"/>
        <w:right w:val="none" w:sz="0" w:space="0" w:color="auto"/>
      </w:divBdr>
      <w:divsChild>
        <w:div w:id="1084110328">
          <w:marLeft w:val="0"/>
          <w:marRight w:val="0"/>
          <w:marTop w:val="0"/>
          <w:marBottom w:val="0"/>
          <w:divBdr>
            <w:top w:val="none" w:sz="0" w:space="0" w:color="auto"/>
            <w:left w:val="none" w:sz="0" w:space="0" w:color="auto"/>
            <w:bottom w:val="none" w:sz="0" w:space="0" w:color="auto"/>
            <w:right w:val="none" w:sz="0" w:space="0" w:color="auto"/>
          </w:divBdr>
          <w:divsChild>
            <w:div w:id="1244953664">
              <w:marLeft w:val="0"/>
              <w:marRight w:val="0"/>
              <w:marTop w:val="0"/>
              <w:marBottom w:val="0"/>
              <w:divBdr>
                <w:top w:val="none" w:sz="0" w:space="0" w:color="auto"/>
                <w:left w:val="none" w:sz="0" w:space="0" w:color="auto"/>
                <w:bottom w:val="none" w:sz="0" w:space="0" w:color="auto"/>
                <w:right w:val="none" w:sz="0" w:space="0" w:color="auto"/>
              </w:divBdr>
              <w:divsChild>
                <w:div w:id="562567438">
                  <w:marLeft w:val="0"/>
                  <w:marRight w:val="0"/>
                  <w:marTop w:val="0"/>
                  <w:marBottom w:val="0"/>
                  <w:divBdr>
                    <w:top w:val="none" w:sz="0" w:space="0" w:color="auto"/>
                    <w:left w:val="none" w:sz="0" w:space="0" w:color="auto"/>
                    <w:bottom w:val="none" w:sz="0" w:space="0" w:color="auto"/>
                    <w:right w:val="none" w:sz="0" w:space="0" w:color="auto"/>
                  </w:divBdr>
                </w:div>
              </w:divsChild>
            </w:div>
            <w:div w:id="125901837">
              <w:marLeft w:val="0"/>
              <w:marRight w:val="0"/>
              <w:marTop w:val="0"/>
              <w:marBottom w:val="0"/>
              <w:divBdr>
                <w:top w:val="none" w:sz="0" w:space="0" w:color="auto"/>
                <w:left w:val="none" w:sz="0" w:space="0" w:color="auto"/>
                <w:bottom w:val="none" w:sz="0" w:space="0" w:color="auto"/>
                <w:right w:val="none" w:sz="0" w:space="0" w:color="auto"/>
              </w:divBdr>
              <w:divsChild>
                <w:div w:id="14073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3098">
          <w:marLeft w:val="0"/>
          <w:marRight w:val="0"/>
          <w:marTop w:val="0"/>
          <w:marBottom w:val="0"/>
          <w:divBdr>
            <w:top w:val="none" w:sz="0" w:space="0" w:color="auto"/>
            <w:left w:val="none" w:sz="0" w:space="0" w:color="auto"/>
            <w:bottom w:val="none" w:sz="0" w:space="0" w:color="auto"/>
            <w:right w:val="none" w:sz="0" w:space="0" w:color="auto"/>
          </w:divBdr>
          <w:divsChild>
            <w:div w:id="1366977302">
              <w:marLeft w:val="0"/>
              <w:marRight w:val="0"/>
              <w:marTop w:val="0"/>
              <w:marBottom w:val="0"/>
              <w:divBdr>
                <w:top w:val="none" w:sz="0" w:space="0" w:color="auto"/>
                <w:left w:val="none" w:sz="0" w:space="0" w:color="auto"/>
                <w:bottom w:val="none" w:sz="0" w:space="0" w:color="auto"/>
                <w:right w:val="none" w:sz="0" w:space="0" w:color="auto"/>
              </w:divBdr>
              <w:divsChild>
                <w:div w:id="2087143291">
                  <w:marLeft w:val="0"/>
                  <w:marRight w:val="0"/>
                  <w:marTop w:val="0"/>
                  <w:marBottom w:val="0"/>
                  <w:divBdr>
                    <w:top w:val="none" w:sz="0" w:space="0" w:color="auto"/>
                    <w:left w:val="none" w:sz="0" w:space="0" w:color="auto"/>
                    <w:bottom w:val="none" w:sz="0" w:space="0" w:color="auto"/>
                    <w:right w:val="none" w:sz="0" w:space="0" w:color="auto"/>
                  </w:divBdr>
                </w:div>
              </w:divsChild>
            </w:div>
            <w:div w:id="1688944618">
              <w:marLeft w:val="0"/>
              <w:marRight w:val="0"/>
              <w:marTop w:val="0"/>
              <w:marBottom w:val="0"/>
              <w:divBdr>
                <w:top w:val="none" w:sz="0" w:space="0" w:color="auto"/>
                <w:left w:val="none" w:sz="0" w:space="0" w:color="auto"/>
                <w:bottom w:val="none" w:sz="0" w:space="0" w:color="auto"/>
                <w:right w:val="none" w:sz="0" w:space="0" w:color="auto"/>
              </w:divBdr>
              <w:divsChild>
                <w:div w:id="1426727250">
                  <w:marLeft w:val="0"/>
                  <w:marRight w:val="0"/>
                  <w:marTop w:val="0"/>
                  <w:marBottom w:val="0"/>
                  <w:divBdr>
                    <w:top w:val="none" w:sz="0" w:space="0" w:color="auto"/>
                    <w:left w:val="none" w:sz="0" w:space="0" w:color="auto"/>
                    <w:bottom w:val="none" w:sz="0" w:space="0" w:color="auto"/>
                    <w:right w:val="none" w:sz="0" w:space="0" w:color="auto"/>
                  </w:divBdr>
                </w:div>
              </w:divsChild>
            </w:div>
            <w:div w:id="631862239">
              <w:marLeft w:val="0"/>
              <w:marRight w:val="0"/>
              <w:marTop w:val="0"/>
              <w:marBottom w:val="0"/>
              <w:divBdr>
                <w:top w:val="none" w:sz="0" w:space="0" w:color="auto"/>
                <w:left w:val="none" w:sz="0" w:space="0" w:color="auto"/>
                <w:bottom w:val="none" w:sz="0" w:space="0" w:color="auto"/>
                <w:right w:val="none" w:sz="0" w:space="0" w:color="auto"/>
              </w:divBdr>
              <w:divsChild>
                <w:div w:id="14326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6787">
      <w:bodyDiv w:val="1"/>
      <w:marLeft w:val="0"/>
      <w:marRight w:val="0"/>
      <w:marTop w:val="0"/>
      <w:marBottom w:val="0"/>
      <w:divBdr>
        <w:top w:val="none" w:sz="0" w:space="0" w:color="auto"/>
        <w:left w:val="none" w:sz="0" w:space="0" w:color="auto"/>
        <w:bottom w:val="none" w:sz="0" w:space="0" w:color="auto"/>
        <w:right w:val="none" w:sz="0" w:space="0" w:color="auto"/>
      </w:divBdr>
      <w:divsChild>
        <w:div w:id="504513412">
          <w:marLeft w:val="0"/>
          <w:marRight w:val="0"/>
          <w:marTop w:val="0"/>
          <w:marBottom w:val="0"/>
          <w:divBdr>
            <w:top w:val="none" w:sz="0" w:space="0" w:color="auto"/>
            <w:left w:val="none" w:sz="0" w:space="0" w:color="auto"/>
            <w:bottom w:val="none" w:sz="0" w:space="0" w:color="auto"/>
            <w:right w:val="none" w:sz="0" w:space="0" w:color="auto"/>
          </w:divBdr>
          <w:divsChild>
            <w:div w:id="86123245">
              <w:marLeft w:val="0"/>
              <w:marRight w:val="0"/>
              <w:marTop w:val="0"/>
              <w:marBottom w:val="0"/>
              <w:divBdr>
                <w:top w:val="none" w:sz="0" w:space="0" w:color="auto"/>
                <w:left w:val="none" w:sz="0" w:space="0" w:color="auto"/>
                <w:bottom w:val="none" w:sz="0" w:space="0" w:color="auto"/>
                <w:right w:val="none" w:sz="0" w:space="0" w:color="auto"/>
              </w:divBdr>
              <w:divsChild>
                <w:div w:id="1956905960">
                  <w:marLeft w:val="0"/>
                  <w:marRight w:val="0"/>
                  <w:marTop w:val="0"/>
                  <w:marBottom w:val="0"/>
                  <w:divBdr>
                    <w:top w:val="none" w:sz="0" w:space="0" w:color="auto"/>
                    <w:left w:val="none" w:sz="0" w:space="0" w:color="auto"/>
                    <w:bottom w:val="none" w:sz="0" w:space="0" w:color="auto"/>
                    <w:right w:val="none" w:sz="0" w:space="0" w:color="auto"/>
                  </w:divBdr>
                  <w:divsChild>
                    <w:div w:id="829561671">
                      <w:marLeft w:val="0"/>
                      <w:marRight w:val="0"/>
                      <w:marTop w:val="0"/>
                      <w:marBottom w:val="0"/>
                      <w:divBdr>
                        <w:top w:val="none" w:sz="0" w:space="0" w:color="auto"/>
                        <w:left w:val="none" w:sz="0" w:space="0" w:color="auto"/>
                        <w:bottom w:val="none" w:sz="0" w:space="0" w:color="auto"/>
                        <w:right w:val="none" w:sz="0" w:space="0" w:color="auto"/>
                      </w:divBdr>
                    </w:div>
                    <w:div w:id="1985428520">
                      <w:marLeft w:val="0"/>
                      <w:marRight w:val="0"/>
                      <w:marTop w:val="0"/>
                      <w:marBottom w:val="0"/>
                      <w:divBdr>
                        <w:top w:val="none" w:sz="0" w:space="0" w:color="auto"/>
                        <w:left w:val="none" w:sz="0" w:space="0" w:color="auto"/>
                        <w:bottom w:val="none" w:sz="0" w:space="0" w:color="auto"/>
                        <w:right w:val="none" w:sz="0" w:space="0" w:color="auto"/>
                      </w:divBdr>
                    </w:div>
                  </w:divsChild>
                </w:div>
                <w:div w:id="1836415680">
                  <w:marLeft w:val="0"/>
                  <w:marRight w:val="0"/>
                  <w:marTop w:val="0"/>
                  <w:marBottom w:val="0"/>
                  <w:divBdr>
                    <w:top w:val="none" w:sz="0" w:space="0" w:color="auto"/>
                    <w:left w:val="none" w:sz="0" w:space="0" w:color="auto"/>
                    <w:bottom w:val="none" w:sz="0" w:space="0" w:color="auto"/>
                    <w:right w:val="none" w:sz="0" w:space="0" w:color="auto"/>
                  </w:divBdr>
                  <w:divsChild>
                    <w:div w:id="1460100622">
                      <w:marLeft w:val="0"/>
                      <w:marRight w:val="0"/>
                      <w:marTop w:val="0"/>
                      <w:marBottom w:val="0"/>
                      <w:divBdr>
                        <w:top w:val="none" w:sz="0" w:space="0" w:color="auto"/>
                        <w:left w:val="none" w:sz="0" w:space="0" w:color="auto"/>
                        <w:bottom w:val="none" w:sz="0" w:space="0" w:color="auto"/>
                        <w:right w:val="none" w:sz="0" w:space="0" w:color="auto"/>
                      </w:divBdr>
                    </w:div>
                  </w:divsChild>
                </w:div>
                <w:div w:id="1778214730">
                  <w:marLeft w:val="0"/>
                  <w:marRight w:val="0"/>
                  <w:marTop w:val="0"/>
                  <w:marBottom w:val="0"/>
                  <w:divBdr>
                    <w:top w:val="none" w:sz="0" w:space="0" w:color="auto"/>
                    <w:left w:val="none" w:sz="0" w:space="0" w:color="auto"/>
                    <w:bottom w:val="none" w:sz="0" w:space="0" w:color="auto"/>
                    <w:right w:val="none" w:sz="0" w:space="0" w:color="auto"/>
                  </w:divBdr>
                  <w:divsChild>
                    <w:div w:id="1361783927">
                      <w:marLeft w:val="0"/>
                      <w:marRight w:val="0"/>
                      <w:marTop w:val="0"/>
                      <w:marBottom w:val="0"/>
                      <w:divBdr>
                        <w:top w:val="none" w:sz="0" w:space="0" w:color="auto"/>
                        <w:left w:val="none" w:sz="0" w:space="0" w:color="auto"/>
                        <w:bottom w:val="none" w:sz="0" w:space="0" w:color="auto"/>
                        <w:right w:val="none" w:sz="0" w:space="0" w:color="auto"/>
                      </w:divBdr>
                    </w:div>
                  </w:divsChild>
                </w:div>
                <w:div w:id="198863118">
                  <w:marLeft w:val="0"/>
                  <w:marRight w:val="0"/>
                  <w:marTop w:val="0"/>
                  <w:marBottom w:val="0"/>
                  <w:divBdr>
                    <w:top w:val="none" w:sz="0" w:space="0" w:color="auto"/>
                    <w:left w:val="none" w:sz="0" w:space="0" w:color="auto"/>
                    <w:bottom w:val="none" w:sz="0" w:space="0" w:color="auto"/>
                    <w:right w:val="none" w:sz="0" w:space="0" w:color="auto"/>
                  </w:divBdr>
                  <w:divsChild>
                    <w:div w:id="705565954">
                      <w:marLeft w:val="0"/>
                      <w:marRight w:val="0"/>
                      <w:marTop w:val="0"/>
                      <w:marBottom w:val="0"/>
                      <w:divBdr>
                        <w:top w:val="none" w:sz="0" w:space="0" w:color="auto"/>
                        <w:left w:val="none" w:sz="0" w:space="0" w:color="auto"/>
                        <w:bottom w:val="none" w:sz="0" w:space="0" w:color="auto"/>
                        <w:right w:val="none" w:sz="0" w:space="0" w:color="auto"/>
                      </w:divBdr>
                    </w:div>
                  </w:divsChild>
                </w:div>
                <w:div w:id="1091466111">
                  <w:marLeft w:val="0"/>
                  <w:marRight w:val="0"/>
                  <w:marTop w:val="0"/>
                  <w:marBottom w:val="0"/>
                  <w:divBdr>
                    <w:top w:val="none" w:sz="0" w:space="0" w:color="auto"/>
                    <w:left w:val="none" w:sz="0" w:space="0" w:color="auto"/>
                    <w:bottom w:val="none" w:sz="0" w:space="0" w:color="auto"/>
                    <w:right w:val="none" w:sz="0" w:space="0" w:color="auto"/>
                  </w:divBdr>
                  <w:divsChild>
                    <w:div w:id="1668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4782">
              <w:marLeft w:val="0"/>
              <w:marRight w:val="0"/>
              <w:marTop w:val="0"/>
              <w:marBottom w:val="0"/>
              <w:divBdr>
                <w:top w:val="none" w:sz="0" w:space="0" w:color="auto"/>
                <w:left w:val="none" w:sz="0" w:space="0" w:color="auto"/>
                <w:bottom w:val="none" w:sz="0" w:space="0" w:color="auto"/>
                <w:right w:val="none" w:sz="0" w:space="0" w:color="auto"/>
              </w:divBdr>
              <w:divsChild>
                <w:div w:id="109131728">
                  <w:marLeft w:val="0"/>
                  <w:marRight w:val="0"/>
                  <w:marTop w:val="0"/>
                  <w:marBottom w:val="0"/>
                  <w:divBdr>
                    <w:top w:val="none" w:sz="0" w:space="0" w:color="auto"/>
                    <w:left w:val="none" w:sz="0" w:space="0" w:color="auto"/>
                    <w:bottom w:val="none" w:sz="0" w:space="0" w:color="auto"/>
                    <w:right w:val="none" w:sz="0" w:space="0" w:color="auto"/>
                  </w:divBdr>
                  <w:divsChild>
                    <w:div w:id="130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500056">
      <w:bodyDiv w:val="1"/>
      <w:marLeft w:val="0"/>
      <w:marRight w:val="0"/>
      <w:marTop w:val="0"/>
      <w:marBottom w:val="0"/>
      <w:divBdr>
        <w:top w:val="none" w:sz="0" w:space="0" w:color="auto"/>
        <w:left w:val="none" w:sz="0" w:space="0" w:color="auto"/>
        <w:bottom w:val="none" w:sz="0" w:space="0" w:color="auto"/>
        <w:right w:val="none" w:sz="0" w:space="0" w:color="auto"/>
      </w:divBdr>
      <w:divsChild>
        <w:div w:id="760878520">
          <w:marLeft w:val="0"/>
          <w:marRight w:val="0"/>
          <w:marTop w:val="0"/>
          <w:marBottom w:val="0"/>
          <w:divBdr>
            <w:top w:val="none" w:sz="0" w:space="0" w:color="auto"/>
            <w:left w:val="none" w:sz="0" w:space="0" w:color="auto"/>
            <w:bottom w:val="none" w:sz="0" w:space="0" w:color="auto"/>
            <w:right w:val="none" w:sz="0" w:space="0" w:color="auto"/>
          </w:divBdr>
          <w:divsChild>
            <w:div w:id="1405223754">
              <w:marLeft w:val="0"/>
              <w:marRight w:val="0"/>
              <w:marTop w:val="0"/>
              <w:marBottom w:val="0"/>
              <w:divBdr>
                <w:top w:val="none" w:sz="0" w:space="0" w:color="auto"/>
                <w:left w:val="none" w:sz="0" w:space="0" w:color="auto"/>
                <w:bottom w:val="none" w:sz="0" w:space="0" w:color="auto"/>
                <w:right w:val="none" w:sz="0" w:space="0" w:color="auto"/>
              </w:divBdr>
              <w:divsChild>
                <w:div w:id="20307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1052">
      <w:bodyDiv w:val="1"/>
      <w:marLeft w:val="0"/>
      <w:marRight w:val="0"/>
      <w:marTop w:val="0"/>
      <w:marBottom w:val="0"/>
      <w:divBdr>
        <w:top w:val="none" w:sz="0" w:space="0" w:color="auto"/>
        <w:left w:val="none" w:sz="0" w:space="0" w:color="auto"/>
        <w:bottom w:val="none" w:sz="0" w:space="0" w:color="auto"/>
        <w:right w:val="none" w:sz="0" w:space="0" w:color="auto"/>
      </w:divBdr>
      <w:divsChild>
        <w:div w:id="76753087">
          <w:marLeft w:val="0"/>
          <w:marRight w:val="0"/>
          <w:marTop w:val="0"/>
          <w:marBottom w:val="0"/>
          <w:divBdr>
            <w:top w:val="none" w:sz="0" w:space="0" w:color="auto"/>
            <w:left w:val="none" w:sz="0" w:space="0" w:color="auto"/>
            <w:bottom w:val="none" w:sz="0" w:space="0" w:color="auto"/>
            <w:right w:val="none" w:sz="0" w:space="0" w:color="auto"/>
          </w:divBdr>
          <w:divsChild>
            <w:div w:id="943684817">
              <w:marLeft w:val="0"/>
              <w:marRight w:val="0"/>
              <w:marTop w:val="0"/>
              <w:marBottom w:val="0"/>
              <w:divBdr>
                <w:top w:val="none" w:sz="0" w:space="0" w:color="auto"/>
                <w:left w:val="none" w:sz="0" w:space="0" w:color="auto"/>
                <w:bottom w:val="none" w:sz="0" w:space="0" w:color="auto"/>
                <w:right w:val="none" w:sz="0" w:space="0" w:color="auto"/>
              </w:divBdr>
              <w:divsChild>
                <w:div w:id="8879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4655">
      <w:bodyDiv w:val="1"/>
      <w:marLeft w:val="0"/>
      <w:marRight w:val="0"/>
      <w:marTop w:val="0"/>
      <w:marBottom w:val="0"/>
      <w:divBdr>
        <w:top w:val="none" w:sz="0" w:space="0" w:color="auto"/>
        <w:left w:val="none" w:sz="0" w:space="0" w:color="auto"/>
        <w:bottom w:val="none" w:sz="0" w:space="0" w:color="auto"/>
        <w:right w:val="none" w:sz="0" w:space="0" w:color="auto"/>
      </w:divBdr>
      <w:divsChild>
        <w:div w:id="785663270">
          <w:marLeft w:val="0"/>
          <w:marRight w:val="0"/>
          <w:marTop w:val="0"/>
          <w:marBottom w:val="0"/>
          <w:divBdr>
            <w:top w:val="none" w:sz="0" w:space="0" w:color="auto"/>
            <w:left w:val="none" w:sz="0" w:space="0" w:color="auto"/>
            <w:bottom w:val="none" w:sz="0" w:space="0" w:color="auto"/>
            <w:right w:val="none" w:sz="0" w:space="0" w:color="auto"/>
          </w:divBdr>
          <w:divsChild>
            <w:div w:id="305938297">
              <w:marLeft w:val="0"/>
              <w:marRight w:val="0"/>
              <w:marTop w:val="0"/>
              <w:marBottom w:val="0"/>
              <w:divBdr>
                <w:top w:val="none" w:sz="0" w:space="0" w:color="auto"/>
                <w:left w:val="none" w:sz="0" w:space="0" w:color="auto"/>
                <w:bottom w:val="none" w:sz="0" w:space="0" w:color="auto"/>
                <w:right w:val="none" w:sz="0" w:space="0" w:color="auto"/>
              </w:divBdr>
              <w:divsChild>
                <w:div w:id="11630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36034">
      <w:bodyDiv w:val="1"/>
      <w:marLeft w:val="0"/>
      <w:marRight w:val="0"/>
      <w:marTop w:val="0"/>
      <w:marBottom w:val="0"/>
      <w:divBdr>
        <w:top w:val="none" w:sz="0" w:space="0" w:color="auto"/>
        <w:left w:val="none" w:sz="0" w:space="0" w:color="auto"/>
        <w:bottom w:val="none" w:sz="0" w:space="0" w:color="auto"/>
        <w:right w:val="none" w:sz="0" w:space="0" w:color="auto"/>
      </w:divBdr>
      <w:divsChild>
        <w:div w:id="1797262220">
          <w:marLeft w:val="0"/>
          <w:marRight w:val="0"/>
          <w:marTop w:val="0"/>
          <w:marBottom w:val="0"/>
          <w:divBdr>
            <w:top w:val="none" w:sz="0" w:space="0" w:color="auto"/>
            <w:left w:val="none" w:sz="0" w:space="0" w:color="auto"/>
            <w:bottom w:val="none" w:sz="0" w:space="0" w:color="auto"/>
            <w:right w:val="none" w:sz="0" w:space="0" w:color="auto"/>
          </w:divBdr>
          <w:divsChild>
            <w:div w:id="1747992979">
              <w:marLeft w:val="0"/>
              <w:marRight w:val="0"/>
              <w:marTop w:val="0"/>
              <w:marBottom w:val="0"/>
              <w:divBdr>
                <w:top w:val="none" w:sz="0" w:space="0" w:color="auto"/>
                <w:left w:val="none" w:sz="0" w:space="0" w:color="auto"/>
                <w:bottom w:val="none" w:sz="0" w:space="0" w:color="auto"/>
                <w:right w:val="none" w:sz="0" w:space="0" w:color="auto"/>
              </w:divBdr>
              <w:divsChild>
                <w:div w:id="436371024">
                  <w:marLeft w:val="0"/>
                  <w:marRight w:val="0"/>
                  <w:marTop w:val="0"/>
                  <w:marBottom w:val="0"/>
                  <w:divBdr>
                    <w:top w:val="none" w:sz="0" w:space="0" w:color="auto"/>
                    <w:left w:val="none" w:sz="0" w:space="0" w:color="auto"/>
                    <w:bottom w:val="none" w:sz="0" w:space="0" w:color="auto"/>
                    <w:right w:val="none" w:sz="0" w:space="0" w:color="auto"/>
                  </w:divBdr>
                </w:div>
              </w:divsChild>
            </w:div>
            <w:div w:id="1511218525">
              <w:marLeft w:val="0"/>
              <w:marRight w:val="0"/>
              <w:marTop w:val="0"/>
              <w:marBottom w:val="0"/>
              <w:divBdr>
                <w:top w:val="none" w:sz="0" w:space="0" w:color="auto"/>
                <w:left w:val="none" w:sz="0" w:space="0" w:color="auto"/>
                <w:bottom w:val="none" w:sz="0" w:space="0" w:color="auto"/>
                <w:right w:val="none" w:sz="0" w:space="0" w:color="auto"/>
              </w:divBdr>
              <w:divsChild>
                <w:div w:id="11401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990">
          <w:marLeft w:val="0"/>
          <w:marRight w:val="0"/>
          <w:marTop w:val="0"/>
          <w:marBottom w:val="0"/>
          <w:divBdr>
            <w:top w:val="none" w:sz="0" w:space="0" w:color="auto"/>
            <w:left w:val="none" w:sz="0" w:space="0" w:color="auto"/>
            <w:bottom w:val="none" w:sz="0" w:space="0" w:color="auto"/>
            <w:right w:val="none" w:sz="0" w:space="0" w:color="auto"/>
          </w:divBdr>
          <w:divsChild>
            <w:div w:id="138958403">
              <w:marLeft w:val="0"/>
              <w:marRight w:val="0"/>
              <w:marTop w:val="0"/>
              <w:marBottom w:val="0"/>
              <w:divBdr>
                <w:top w:val="none" w:sz="0" w:space="0" w:color="auto"/>
                <w:left w:val="none" w:sz="0" w:space="0" w:color="auto"/>
                <w:bottom w:val="none" w:sz="0" w:space="0" w:color="auto"/>
                <w:right w:val="none" w:sz="0" w:space="0" w:color="auto"/>
              </w:divBdr>
              <w:divsChild>
                <w:div w:id="19900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0243">
      <w:bodyDiv w:val="1"/>
      <w:marLeft w:val="0"/>
      <w:marRight w:val="0"/>
      <w:marTop w:val="0"/>
      <w:marBottom w:val="0"/>
      <w:divBdr>
        <w:top w:val="none" w:sz="0" w:space="0" w:color="auto"/>
        <w:left w:val="none" w:sz="0" w:space="0" w:color="auto"/>
        <w:bottom w:val="none" w:sz="0" w:space="0" w:color="auto"/>
        <w:right w:val="none" w:sz="0" w:space="0" w:color="auto"/>
      </w:divBdr>
      <w:divsChild>
        <w:div w:id="1924486118">
          <w:marLeft w:val="0"/>
          <w:marRight w:val="0"/>
          <w:marTop w:val="0"/>
          <w:marBottom w:val="0"/>
          <w:divBdr>
            <w:top w:val="none" w:sz="0" w:space="0" w:color="auto"/>
            <w:left w:val="none" w:sz="0" w:space="0" w:color="auto"/>
            <w:bottom w:val="none" w:sz="0" w:space="0" w:color="auto"/>
            <w:right w:val="none" w:sz="0" w:space="0" w:color="auto"/>
          </w:divBdr>
          <w:divsChild>
            <w:div w:id="1011877614">
              <w:marLeft w:val="0"/>
              <w:marRight w:val="0"/>
              <w:marTop w:val="0"/>
              <w:marBottom w:val="0"/>
              <w:divBdr>
                <w:top w:val="none" w:sz="0" w:space="0" w:color="auto"/>
                <w:left w:val="none" w:sz="0" w:space="0" w:color="auto"/>
                <w:bottom w:val="none" w:sz="0" w:space="0" w:color="auto"/>
                <w:right w:val="none" w:sz="0" w:space="0" w:color="auto"/>
              </w:divBdr>
              <w:divsChild>
                <w:div w:id="5250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0630">
      <w:bodyDiv w:val="1"/>
      <w:marLeft w:val="0"/>
      <w:marRight w:val="0"/>
      <w:marTop w:val="0"/>
      <w:marBottom w:val="0"/>
      <w:divBdr>
        <w:top w:val="none" w:sz="0" w:space="0" w:color="auto"/>
        <w:left w:val="none" w:sz="0" w:space="0" w:color="auto"/>
        <w:bottom w:val="none" w:sz="0" w:space="0" w:color="auto"/>
        <w:right w:val="none" w:sz="0" w:space="0" w:color="auto"/>
      </w:divBdr>
      <w:divsChild>
        <w:div w:id="1665233099">
          <w:marLeft w:val="0"/>
          <w:marRight w:val="0"/>
          <w:marTop w:val="0"/>
          <w:marBottom w:val="0"/>
          <w:divBdr>
            <w:top w:val="none" w:sz="0" w:space="0" w:color="auto"/>
            <w:left w:val="none" w:sz="0" w:space="0" w:color="auto"/>
            <w:bottom w:val="none" w:sz="0" w:space="0" w:color="auto"/>
            <w:right w:val="none" w:sz="0" w:space="0" w:color="auto"/>
          </w:divBdr>
          <w:divsChild>
            <w:div w:id="1857768533">
              <w:marLeft w:val="0"/>
              <w:marRight w:val="0"/>
              <w:marTop w:val="0"/>
              <w:marBottom w:val="0"/>
              <w:divBdr>
                <w:top w:val="none" w:sz="0" w:space="0" w:color="auto"/>
                <w:left w:val="none" w:sz="0" w:space="0" w:color="auto"/>
                <w:bottom w:val="none" w:sz="0" w:space="0" w:color="auto"/>
                <w:right w:val="none" w:sz="0" w:space="0" w:color="auto"/>
              </w:divBdr>
              <w:divsChild>
                <w:div w:id="1381898274">
                  <w:marLeft w:val="0"/>
                  <w:marRight w:val="0"/>
                  <w:marTop w:val="0"/>
                  <w:marBottom w:val="0"/>
                  <w:divBdr>
                    <w:top w:val="none" w:sz="0" w:space="0" w:color="auto"/>
                    <w:left w:val="none" w:sz="0" w:space="0" w:color="auto"/>
                    <w:bottom w:val="none" w:sz="0" w:space="0" w:color="auto"/>
                    <w:right w:val="none" w:sz="0" w:space="0" w:color="auto"/>
                  </w:divBdr>
                </w:div>
              </w:divsChild>
            </w:div>
            <w:div w:id="1993099141">
              <w:marLeft w:val="0"/>
              <w:marRight w:val="0"/>
              <w:marTop w:val="0"/>
              <w:marBottom w:val="0"/>
              <w:divBdr>
                <w:top w:val="none" w:sz="0" w:space="0" w:color="auto"/>
                <w:left w:val="none" w:sz="0" w:space="0" w:color="auto"/>
                <w:bottom w:val="none" w:sz="0" w:space="0" w:color="auto"/>
                <w:right w:val="none" w:sz="0" w:space="0" w:color="auto"/>
              </w:divBdr>
              <w:divsChild>
                <w:div w:id="20509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3751">
          <w:marLeft w:val="0"/>
          <w:marRight w:val="0"/>
          <w:marTop w:val="0"/>
          <w:marBottom w:val="0"/>
          <w:divBdr>
            <w:top w:val="none" w:sz="0" w:space="0" w:color="auto"/>
            <w:left w:val="none" w:sz="0" w:space="0" w:color="auto"/>
            <w:bottom w:val="none" w:sz="0" w:space="0" w:color="auto"/>
            <w:right w:val="none" w:sz="0" w:space="0" w:color="auto"/>
          </w:divBdr>
          <w:divsChild>
            <w:div w:id="1480883586">
              <w:marLeft w:val="0"/>
              <w:marRight w:val="0"/>
              <w:marTop w:val="0"/>
              <w:marBottom w:val="0"/>
              <w:divBdr>
                <w:top w:val="none" w:sz="0" w:space="0" w:color="auto"/>
                <w:left w:val="none" w:sz="0" w:space="0" w:color="auto"/>
                <w:bottom w:val="none" w:sz="0" w:space="0" w:color="auto"/>
                <w:right w:val="none" w:sz="0" w:space="0" w:color="auto"/>
              </w:divBdr>
              <w:divsChild>
                <w:div w:id="1469009434">
                  <w:marLeft w:val="0"/>
                  <w:marRight w:val="0"/>
                  <w:marTop w:val="0"/>
                  <w:marBottom w:val="0"/>
                  <w:divBdr>
                    <w:top w:val="none" w:sz="0" w:space="0" w:color="auto"/>
                    <w:left w:val="none" w:sz="0" w:space="0" w:color="auto"/>
                    <w:bottom w:val="none" w:sz="0" w:space="0" w:color="auto"/>
                    <w:right w:val="none" w:sz="0" w:space="0" w:color="auto"/>
                  </w:divBdr>
                </w:div>
              </w:divsChild>
            </w:div>
            <w:div w:id="517742686">
              <w:marLeft w:val="0"/>
              <w:marRight w:val="0"/>
              <w:marTop w:val="0"/>
              <w:marBottom w:val="0"/>
              <w:divBdr>
                <w:top w:val="none" w:sz="0" w:space="0" w:color="auto"/>
                <w:left w:val="none" w:sz="0" w:space="0" w:color="auto"/>
                <w:bottom w:val="none" w:sz="0" w:space="0" w:color="auto"/>
                <w:right w:val="none" w:sz="0" w:space="0" w:color="auto"/>
              </w:divBdr>
              <w:divsChild>
                <w:div w:id="318384812">
                  <w:marLeft w:val="0"/>
                  <w:marRight w:val="0"/>
                  <w:marTop w:val="0"/>
                  <w:marBottom w:val="0"/>
                  <w:divBdr>
                    <w:top w:val="none" w:sz="0" w:space="0" w:color="auto"/>
                    <w:left w:val="none" w:sz="0" w:space="0" w:color="auto"/>
                    <w:bottom w:val="none" w:sz="0" w:space="0" w:color="auto"/>
                    <w:right w:val="none" w:sz="0" w:space="0" w:color="auto"/>
                  </w:divBdr>
                </w:div>
              </w:divsChild>
            </w:div>
            <w:div w:id="1370758125">
              <w:marLeft w:val="0"/>
              <w:marRight w:val="0"/>
              <w:marTop w:val="0"/>
              <w:marBottom w:val="0"/>
              <w:divBdr>
                <w:top w:val="none" w:sz="0" w:space="0" w:color="auto"/>
                <w:left w:val="none" w:sz="0" w:space="0" w:color="auto"/>
                <w:bottom w:val="none" w:sz="0" w:space="0" w:color="auto"/>
                <w:right w:val="none" w:sz="0" w:space="0" w:color="auto"/>
              </w:divBdr>
              <w:divsChild>
                <w:div w:id="12582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45723">
      <w:bodyDiv w:val="1"/>
      <w:marLeft w:val="0"/>
      <w:marRight w:val="0"/>
      <w:marTop w:val="0"/>
      <w:marBottom w:val="0"/>
      <w:divBdr>
        <w:top w:val="none" w:sz="0" w:space="0" w:color="auto"/>
        <w:left w:val="none" w:sz="0" w:space="0" w:color="auto"/>
        <w:bottom w:val="none" w:sz="0" w:space="0" w:color="auto"/>
        <w:right w:val="none" w:sz="0" w:space="0" w:color="auto"/>
      </w:divBdr>
      <w:divsChild>
        <w:div w:id="1065374997">
          <w:marLeft w:val="0"/>
          <w:marRight w:val="0"/>
          <w:marTop w:val="0"/>
          <w:marBottom w:val="0"/>
          <w:divBdr>
            <w:top w:val="none" w:sz="0" w:space="0" w:color="auto"/>
            <w:left w:val="none" w:sz="0" w:space="0" w:color="auto"/>
            <w:bottom w:val="none" w:sz="0" w:space="0" w:color="auto"/>
            <w:right w:val="none" w:sz="0" w:space="0" w:color="auto"/>
          </w:divBdr>
          <w:divsChild>
            <w:div w:id="1817646320">
              <w:marLeft w:val="0"/>
              <w:marRight w:val="0"/>
              <w:marTop w:val="0"/>
              <w:marBottom w:val="0"/>
              <w:divBdr>
                <w:top w:val="none" w:sz="0" w:space="0" w:color="auto"/>
                <w:left w:val="none" w:sz="0" w:space="0" w:color="auto"/>
                <w:bottom w:val="none" w:sz="0" w:space="0" w:color="auto"/>
                <w:right w:val="none" w:sz="0" w:space="0" w:color="auto"/>
              </w:divBdr>
              <w:divsChild>
                <w:div w:id="445199340">
                  <w:marLeft w:val="0"/>
                  <w:marRight w:val="0"/>
                  <w:marTop w:val="0"/>
                  <w:marBottom w:val="0"/>
                  <w:divBdr>
                    <w:top w:val="none" w:sz="0" w:space="0" w:color="auto"/>
                    <w:left w:val="none" w:sz="0" w:space="0" w:color="auto"/>
                    <w:bottom w:val="none" w:sz="0" w:space="0" w:color="auto"/>
                    <w:right w:val="none" w:sz="0" w:space="0" w:color="auto"/>
                  </w:divBdr>
                </w:div>
              </w:divsChild>
            </w:div>
            <w:div w:id="886794436">
              <w:marLeft w:val="0"/>
              <w:marRight w:val="0"/>
              <w:marTop w:val="0"/>
              <w:marBottom w:val="0"/>
              <w:divBdr>
                <w:top w:val="none" w:sz="0" w:space="0" w:color="auto"/>
                <w:left w:val="none" w:sz="0" w:space="0" w:color="auto"/>
                <w:bottom w:val="none" w:sz="0" w:space="0" w:color="auto"/>
                <w:right w:val="none" w:sz="0" w:space="0" w:color="auto"/>
              </w:divBdr>
              <w:divsChild>
                <w:div w:id="15370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6425">
          <w:marLeft w:val="0"/>
          <w:marRight w:val="0"/>
          <w:marTop w:val="0"/>
          <w:marBottom w:val="0"/>
          <w:divBdr>
            <w:top w:val="none" w:sz="0" w:space="0" w:color="auto"/>
            <w:left w:val="none" w:sz="0" w:space="0" w:color="auto"/>
            <w:bottom w:val="none" w:sz="0" w:space="0" w:color="auto"/>
            <w:right w:val="none" w:sz="0" w:space="0" w:color="auto"/>
          </w:divBdr>
          <w:divsChild>
            <w:div w:id="1043212084">
              <w:marLeft w:val="0"/>
              <w:marRight w:val="0"/>
              <w:marTop w:val="0"/>
              <w:marBottom w:val="0"/>
              <w:divBdr>
                <w:top w:val="none" w:sz="0" w:space="0" w:color="auto"/>
                <w:left w:val="none" w:sz="0" w:space="0" w:color="auto"/>
                <w:bottom w:val="none" w:sz="0" w:space="0" w:color="auto"/>
                <w:right w:val="none" w:sz="0" w:space="0" w:color="auto"/>
              </w:divBdr>
              <w:divsChild>
                <w:div w:id="9614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3937">
      <w:bodyDiv w:val="1"/>
      <w:marLeft w:val="0"/>
      <w:marRight w:val="0"/>
      <w:marTop w:val="0"/>
      <w:marBottom w:val="0"/>
      <w:divBdr>
        <w:top w:val="none" w:sz="0" w:space="0" w:color="auto"/>
        <w:left w:val="none" w:sz="0" w:space="0" w:color="auto"/>
        <w:bottom w:val="none" w:sz="0" w:space="0" w:color="auto"/>
        <w:right w:val="none" w:sz="0" w:space="0" w:color="auto"/>
      </w:divBdr>
    </w:div>
    <w:div w:id="1446999292">
      <w:bodyDiv w:val="1"/>
      <w:marLeft w:val="0"/>
      <w:marRight w:val="0"/>
      <w:marTop w:val="0"/>
      <w:marBottom w:val="0"/>
      <w:divBdr>
        <w:top w:val="none" w:sz="0" w:space="0" w:color="auto"/>
        <w:left w:val="none" w:sz="0" w:space="0" w:color="auto"/>
        <w:bottom w:val="none" w:sz="0" w:space="0" w:color="auto"/>
        <w:right w:val="none" w:sz="0" w:space="0" w:color="auto"/>
      </w:divBdr>
    </w:div>
    <w:div w:id="1484277874">
      <w:bodyDiv w:val="1"/>
      <w:marLeft w:val="0"/>
      <w:marRight w:val="0"/>
      <w:marTop w:val="0"/>
      <w:marBottom w:val="0"/>
      <w:divBdr>
        <w:top w:val="none" w:sz="0" w:space="0" w:color="auto"/>
        <w:left w:val="none" w:sz="0" w:space="0" w:color="auto"/>
        <w:bottom w:val="none" w:sz="0" w:space="0" w:color="auto"/>
        <w:right w:val="none" w:sz="0" w:space="0" w:color="auto"/>
      </w:divBdr>
      <w:divsChild>
        <w:div w:id="669648905">
          <w:marLeft w:val="0"/>
          <w:marRight w:val="0"/>
          <w:marTop w:val="0"/>
          <w:marBottom w:val="0"/>
          <w:divBdr>
            <w:top w:val="none" w:sz="0" w:space="0" w:color="auto"/>
            <w:left w:val="none" w:sz="0" w:space="0" w:color="auto"/>
            <w:bottom w:val="none" w:sz="0" w:space="0" w:color="auto"/>
            <w:right w:val="none" w:sz="0" w:space="0" w:color="auto"/>
          </w:divBdr>
          <w:divsChild>
            <w:div w:id="458687736">
              <w:marLeft w:val="0"/>
              <w:marRight w:val="0"/>
              <w:marTop w:val="0"/>
              <w:marBottom w:val="0"/>
              <w:divBdr>
                <w:top w:val="none" w:sz="0" w:space="0" w:color="auto"/>
                <w:left w:val="none" w:sz="0" w:space="0" w:color="auto"/>
                <w:bottom w:val="none" w:sz="0" w:space="0" w:color="auto"/>
                <w:right w:val="none" w:sz="0" w:space="0" w:color="auto"/>
              </w:divBdr>
              <w:divsChild>
                <w:div w:id="1352878659">
                  <w:marLeft w:val="0"/>
                  <w:marRight w:val="0"/>
                  <w:marTop w:val="0"/>
                  <w:marBottom w:val="0"/>
                  <w:divBdr>
                    <w:top w:val="none" w:sz="0" w:space="0" w:color="auto"/>
                    <w:left w:val="none" w:sz="0" w:space="0" w:color="auto"/>
                    <w:bottom w:val="none" w:sz="0" w:space="0" w:color="auto"/>
                    <w:right w:val="none" w:sz="0" w:space="0" w:color="auto"/>
                  </w:divBdr>
                  <w:divsChild>
                    <w:div w:id="10256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88366">
      <w:bodyDiv w:val="1"/>
      <w:marLeft w:val="0"/>
      <w:marRight w:val="0"/>
      <w:marTop w:val="0"/>
      <w:marBottom w:val="0"/>
      <w:divBdr>
        <w:top w:val="none" w:sz="0" w:space="0" w:color="auto"/>
        <w:left w:val="none" w:sz="0" w:space="0" w:color="auto"/>
        <w:bottom w:val="none" w:sz="0" w:space="0" w:color="auto"/>
        <w:right w:val="none" w:sz="0" w:space="0" w:color="auto"/>
      </w:divBdr>
      <w:divsChild>
        <w:div w:id="737022569">
          <w:marLeft w:val="0"/>
          <w:marRight w:val="0"/>
          <w:marTop w:val="0"/>
          <w:marBottom w:val="0"/>
          <w:divBdr>
            <w:top w:val="none" w:sz="0" w:space="0" w:color="auto"/>
            <w:left w:val="none" w:sz="0" w:space="0" w:color="auto"/>
            <w:bottom w:val="none" w:sz="0" w:space="0" w:color="auto"/>
            <w:right w:val="none" w:sz="0" w:space="0" w:color="auto"/>
          </w:divBdr>
          <w:divsChild>
            <w:div w:id="1241912476">
              <w:marLeft w:val="0"/>
              <w:marRight w:val="0"/>
              <w:marTop w:val="0"/>
              <w:marBottom w:val="0"/>
              <w:divBdr>
                <w:top w:val="none" w:sz="0" w:space="0" w:color="auto"/>
                <w:left w:val="none" w:sz="0" w:space="0" w:color="auto"/>
                <w:bottom w:val="none" w:sz="0" w:space="0" w:color="auto"/>
                <w:right w:val="none" w:sz="0" w:space="0" w:color="auto"/>
              </w:divBdr>
              <w:divsChild>
                <w:div w:id="8622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6156">
      <w:bodyDiv w:val="1"/>
      <w:marLeft w:val="0"/>
      <w:marRight w:val="0"/>
      <w:marTop w:val="0"/>
      <w:marBottom w:val="0"/>
      <w:divBdr>
        <w:top w:val="none" w:sz="0" w:space="0" w:color="auto"/>
        <w:left w:val="none" w:sz="0" w:space="0" w:color="auto"/>
        <w:bottom w:val="none" w:sz="0" w:space="0" w:color="auto"/>
        <w:right w:val="none" w:sz="0" w:space="0" w:color="auto"/>
      </w:divBdr>
      <w:divsChild>
        <w:div w:id="402068480">
          <w:marLeft w:val="0"/>
          <w:marRight w:val="0"/>
          <w:marTop w:val="0"/>
          <w:marBottom w:val="0"/>
          <w:divBdr>
            <w:top w:val="none" w:sz="0" w:space="0" w:color="auto"/>
            <w:left w:val="none" w:sz="0" w:space="0" w:color="auto"/>
            <w:bottom w:val="none" w:sz="0" w:space="0" w:color="auto"/>
            <w:right w:val="none" w:sz="0" w:space="0" w:color="auto"/>
          </w:divBdr>
          <w:divsChild>
            <w:div w:id="1423910969">
              <w:marLeft w:val="0"/>
              <w:marRight w:val="0"/>
              <w:marTop w:val="0"/>
              <w:marBottom w:val="0"/>
              <w:divBdr>
                <w:top w:val="none" w:sz="0" w:space="0" w:color="auto"/>
                <w:left w:val="none" w:sz="0" w:space="0" w:color="auto"/>
                <w:bottom w:val="none" w:sz="0" w:space="0" w:color="auto"/>
                <w:right w:val="none" w:sz="0" w:space="0" w:color="auto"/>
              </w:divBdr>
              <w:divsChild>
                <w:div w:id="13206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2256">
      <w:bodyDiv w:val="1"/>
      <w:marLeft w:val="0"/>
      <w:marRight w:val="0"/>
      <w:marTop w:val="0"/>
      <w:marBottom w:val="0"/>
      <w:divBdr>
        <w:top w:val="none" w:sz="0" w:space="0" w:color="auto"/>
        <w:left w:val="none" w:sz="0" w:space="0" w:color="auto"/>
        <w:bottom w:val="none" w:sz="0" w:space="0" w:color="auto"/>
        <w:right w:val="none" w:sz="0" w:space="0" w:color="auto"/>
      </w:divBdr>
      <w:divsChild>
        <w:div w:id="1047950363">
          <w:marLeft w:val="0"/>
          <w:marRight w:val="0"/>
          <w:marTop w:val="0"/>
          <w:marBottom w:val="0"/>
          <w:divBdr>
            <w:top w:val="none" w:sz="0" w:space="0" w:color="auto"/>
            <w:left w:val="none" w:sz="0" w:space="0" w:color="auto"/>
            <w:bottom w:val="none" w:sz="0" w:space="0" w:color="auto"/>
            <w:right w:val="none" w:sz="0" w:space="0" w:color="auto"/>
          </w:divBdr>
          <w:divsChild>
            <w:div w:id="979459137">
              <w:marLeft w:val="0"/>
              <w:marRight w:val="0"/>
              <w:marTop w:val="0"/>
              <w:marBottom w:val="0"/>
              <w:divBdr>
                <w:top w:val="none" w:sz="0" w:space="0" w:color="auto"/>
                <w:left w:val="none" w:sz="0" w:space="0" w:color="auto"/>
                <w:bottom w:val="none" w:sz="0" w:space="0" w:color="auto"/>
                <w:right w:val="none" w:sz="0" w:space="0" w:color="auto"/>
              </w:divBdr>
              <w:divsChild>
                <w:div w:id="2814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31339">
      <w:bodyDiv w:val="1"/>
      <w:marLeft w:val="0"/>
      <w:marRight w:val="0"/>
      <w:marTop w:val="0"/>
      <w:marBottom w:val="0"/>
      <w:divBdr>
        <w:top w:val="none" w:sz="0" w:space="0" w:color="auto"/>
        <w:left w:val="none" w:sz="0" w:space="0" w:color="auto"/>
        <w:bottom w:val="none" w:sz="0" w:space="0" w:color="auto"/>
        <w:right w:val="none" w:sz="0" w:space="0" w:color="auto"/>
      </w:divBdr>
      <w:divsChild>
        <w:div w:id="1602910923">
          <w:marLeft w:val="0"/>
          <w:marRight w:val="0"/>
          <w:marTop w:val="0"/>
          <w:marBottom w:val="0"/>
          <w:divBdr>
            <w:top w:val="none" w:sz="0" w:space="0" w:color="auto"/>
            <w:left w:val="none" w:sz="0" w:space="0" w:color="auto"/>
            <w:bottom w:val="none" w:sz="0" w:space="0" w:color="auto"/>
            <w:right w:val="none" w:sz="0" w:space="0" w:color="auto"/>
          </w:divBdr>
          <w:divsChild>
            <w:div w:id="107705194">
              <w:marLeft w:val="0"/>
              <w:marRight w:val="0"/>
              <w:marTop w:val="0"/>
              <w:marBottom w:val="0"/>
              <w:divBdr>
                <w:top w:val="none" w:sz="0" w:space="0" w:color="auto"/>
                <w:left w:val="none" w:sz="0" w:space="0" w:color="auto"/>
                <w:bottom w:val="none" w:sz="0" w:space="0" w:color="auto"/>
                <w:right w:val="none" w:sz="0" w:space="0" w:color="auto"/>
              </w:divBdr>
              <w:divsChild>
                <w:div w:id="2008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0919">
      <w:bodyDiv w:val="1"/>
      <w:marLeft w:val="0"/>
      <w:marRight w:val="0"/>
      <w:marTop w:val="0"/>
      <w:marBottom w:val="0"/>
      <w:divBdr>
        <w:top w:val="none" w:sz="0" w:space="0" w:color="auto"/>
        <w:left w:val="none" w:sz="0" w:space="0" w:color="auto"/>
        <w:bottom w:val="none" w:sz="0" w:space="0" w:color="auto"/>
        <w:right w:val="none" w:sz="0" w:space="0" w:color="auto"/>
      </w:divBdr>
      <w:divsChild>
        <w:div w:id="976227258">
          <w:marLeft w:val="0"/>
          <w:marRight w:val="0"/>
          <w:marTop w:val="0"/>
          <w:marBottom w:val="0"/>
          <w:divBdr>
            <w:top w:val="none" w:sz="0" w:space="0" w:color="auto"/>
            <w:left w:val="none" w:sz="0" w:space="0" w:color="auto"/>
            <w:bottom w:val="none" w:sz="0" w:space="0" w:color="auto"/>
            <w:right w:val="none" w:sz="0" w:space="0" w:color="auto"/>
          </w:divBdr>
          <w:divsChild>
            <w:div w:id="76364147">
              <w:marLeft w:val="0"/>
              <w:marRight w:val="0"/>
              <w:marTop w:val="0"/>
              <w:marBottom w:val="0"/>
              <w:divBdr>
                <w:top w:val="none" w:sz="0" w:space="0" w:color="auto"/>
                <w:left w:val="none" w:sz="0" w:space="0" w:color="auto"/>
                <w:bottom w:val="none" w:sz="0" w:space="0" w:color="auto"/>
                <w:right w:val="none" w:sz="0" w:space="0" w:color="auto"/>
              </w:divBdr>
              <w:divsChild>
                <w:div w:id="1386174720">
                  <w:marLeft w:val="0"/>
                  <w:marRight w:val="0"/>
                  <w:marTop w:val="0"/>
                  <w:marBottom w:val="0"/>
                  <w:divBdr>
                    <w:top w:val="none" w:sz="0" w:space="0" w:color="auto"/>
                    <w:left w:val="none" w:sz="0" w:space="0" w:color="auto"/>
                    <w:bottom w:val="none" w:sz="0" w:space="0" w:color="auto"/>
                    <w:right w:val="none" w:sz="0" w:space="0" w:color="auto"/>
                  </w:divBdr>
                </w:div>
              </w:divsChild>
            </w:div>
            <w:div w:id="556866253">
              <w:marLeft w:val="0"/>
              <w:marRight w:val="0"/>
              <w:marTop w:val="0"/>
              <w:marBottom w:val="0"/>
              <w:divBdr>
                <w:top w:val="none" w:sz="0" w:space="0" w:color="auto"/>
                <w:left w:val="none" w:sz="0" w:space="0" w:color="auto"/>
                <w:bottom w:val="none" w:sz="0" w:space="0" w:color="auto"/>
                <w:right w:val="none" w:sz="0" w:space="0" w:color="auto"/>
              </w:divBdr>
              <w:divsChild>
                <w:div w:id="20573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6969">
          <w:marLeft w:val="0"/>
          <w:marRight w:val="0"/>
          <w:marTop w:val="0"/>
          <w:marBottom w:val="0"/>
          <w:divBdr>
            <w:top w:val="none" w:sz="0" w:space="0" w:color="auto"/>
            <w:left w:val="none" w:sz="0" w:space="0" w:color="auto"/>
            <w:bottom w:val="none" w:sz="0" w:space="0" w:color="auto"/>
            <w:right w:val="none" w:sz="0" w:space="0" w:color="auto"/>
          </w:divBdr>
          <w:divsChild>
            <w:div w:id="1652980548">
              <w:marLeft w:val="0"/>
              <w:marRight w:val="0"/>
              <w:marTop w:val="0"/>
              <w:marBottom w:val="0"/>
              <w:divBdr>
                <w:top w:val="none" w:sz="0" w:space="0" w:color="auto"/>
                <w:left w:val="none" w:sz="0" w:space="0" w:color="auto"/>
                <w:bottom w:val="none" w:sz="0" w:space="0" w:color="auto"/>
                <w:right w:val="none" w:sz="0" w:space="0" w:color="auto"/>
              </w:divBdr>
              <w:divsChild>
                <w:div w:id="20960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54818">
      <w:bodyDiv w:val="1"/>
      <w:marLeft w:val="0"/>
      <w:marRight w:val="0"/>
      <w:marTop w:val="0"/>
      <w:marBottom w:val="0"/>
      <w:divBdr>
        <w:top w:val="none" w:sz="0" w:space="0" w:color="auto"/>
        <w:left w:val="none" w:sz="0" w:space="0" w:color="auto"/>
        <w:bottom w:val="none" w:sz="0" w:space="0" w:color="auto"/>
        <w:right w:val="none" w:sz="0" w:space="0" w:color="auto"/>
      </w:divBdr>
      <w:divsChild>
        <w:div w:id="1992127278">
          <w:marLeft w:val="0"/>
          <w:marRight w:val="0"/>
          <w:marTop w:val="0"/>
          <w:marBottom w:val="0"/>
          <w:divBdr>
            <w:top w:val="none" w:sz="0" w:space="0" w:color="auto"/>
            <w:left w:val="none" w:sz="0" w:space="0" w:color="auto"/>
            <w:bottom w:val="none" w:sz="0" w:space="0" w:color="auto"/>
            <w:right w:val="none" w:sz="0" w:space="0" w:color="auto"/>
          </w:divBdr>
          <w:divsChild>
            <w:div w:id="1296793208">
              <w:marLeft w:val="0"/>
              <w:marRight w:val="0"/>
              <w:marTop w:val="0"/>
              <w:marBottom w:val="0"/>
              <w:divBdr>
                <w:top w:val="none" w:sz="0" w:space="0" w:color="auto"/>
                <w:left w:val="none" w:sz="0" w:space="0" w:color="auto"/>
                <w:bottom w:val="none" w:sz="0" w:space="0" w:color="auto"/>
                <w:right w:val="none" w:sz="0" w:space="0" w:color="auto"/>
              </w:divBdr>
              <w:divsChild>
                <w:div w:id="16364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8600">
      <w:bodyDiv w:val="1"/>
      <w:marLeft w:val="0"/>
      <w:marRight w:val="0"/>
      <w:marTop w:val="0"/>
      <w:marBottom w:val="0"/>
      <w:divBdr>
        <w:top w:val="none" w:sz="0" w:space="0" w:color="auto"/>
        <w:left w:val="none" w:sz="0" w:space="0" w:color="auto"/>
        <w:bottom w:val="none" w:sz="0" w:space="0" w:color="auto"/>
        <w:right w:val="none" w:sz="0" w:space="0" w:color="auto"/>
      </w:divBdr>
      <w:divsChild>
        <w:div w:id="613175211">
          <w:marLeft w:val="0"/>
          <w:marRight w:val="0"/>
          <w:marTop w:val="0"/>
          <w:marBottom w:val="0"/>
          <w:divBdr>
            <w:top w:val="none" w:sz="0" w:space="0" w:color="auto"/>
            <w:left w:val="none" w:sz="0" w:space="0" w:color="auto"/>
            <w:bottom w:val="none" w:sz="0" w:space="0" w:color="auto"/>
            <w:right w:val="none" w:sz="0" w:space="0" w:color="auto"/>
          </w:divBdr>
          <w:divsChild>
            <w:div w:id="1146048155">
              <w:marLeft w:val="0"/>
              <w:marRight w:val="0"/>
              <w:marTop w:val="0"/>
              <w:marBottom w:val="0"/>
              <w:divBdr>
                <w:top w:val="none" w:sz="0" w:space="0" w:color="auto"/>
                <w:left w:val="none" w:sz="0" w:space="0" w:color="auto"/>
                <w:bottom w:val="none" w:sz="0" w:space="0" w:color="auto"/>
                <w:right w:val="none" w:sz="0" w:space="0" w:color="auto"/>
              </w:divBdr>
              <w:divsChild>
                <w:div w:id="10316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1873">
      <w:bodyDiv w:val="1"/>
      <w:marLeft w:val="0"/>
      <w:marRight w:val="0"/>
      <w:marTop w:val="0"/>
      <w:marBottom w:val="0"/>
      <w:divBdr>
        <w:top w:val="none" w:sz="0" w:space="0" w:color="auto"/>
        <w:left w:val="none" w:sz="0" w:space="0" w:color="auto"/>
        <w:bottom w:val="none" w:sz="0" w:space="0" w:color="auto"/>
        <w:right w:val="none" w:sz="0" w:space="0" w:color="auto"/>
      </w:divBdr>
      <w:divsChild>
        <w:div w:id="1389383041">
          <w:marLeft w:val="0"/>
          <w:marRight w:val="0"/>
          <w:marTop w:val="0"/>
          <w:marBottom w:val="0"/>
          <w:divBdr>
            <w:top w:val="none" w:sz="0" w:space="0" w:color="auto"/>
            <w:left w:val="none" w:sz="0" w:space="0" w:color="auto"/>
            <w:bottom w:val="none" w:sz="0" w:space="0" w:color="auto"/>
            <w:right w:val="none" w:sz="0" w:space="0" w:color="auto"/>
          </w:divBdr>
          <w:divsChild>
            <w:div w:id="1973749052">
              <w:marLeft w:val="0"/>
              <w:marRight w:val="0"/>
              <w:marTop w:val="0"/>
              <w:marBottom w:val="0"/>
              <w:divBdr>
                <w:top w:val="none" w:sz="0" w:space="0" w:color="auto"/>
                <w:left w:val="none" w:sz="0" w:space="0" w:color="auto"/>
                <w:bottom w:val="none" w:sz="0" w:space="0" w:color="auto"/>
                <w:right w:val="none" w:sz="0" w:space="0" w:color="auto"/>
              </w:divBdr>
              <w:divsChild>
                <w:div w:id="5529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385">
      <w:bodyDiv w:val="1"/>
      <w:marLeft w:val="0"/>
      <w:marRight w:val="0"/>
      <w:marTop w:val="0"/>
      <w:marBottom w:val="0"/>
      <w:divBdr>
        <w:top w:val="none" w:sz="0" w:space="0" w:color="auto"/>
        <w:left w:val="none" w:sz="0" w:space="0" w:color="auto"/>
        <w:bottom w:val="none" w:sz="0" w:space="0" w:color="auto"/>
        <w:right w:val="none" w:sz="0" w:space="0" w:color="auto"/>
      </w:divBdr>
      <w:divsChild>
        <w:div w:id="934366937">
          <w:marLeft w:val="0"/>
          <w:marRight w:val="0"/>
          <w:marTop w:val="0"/>
          <w:marBottom w:val="0"/>
          <w:divBdr>
            <w:top w:val="none" w:sz="0" w:space="0" w:color="auto"/>
            <w:left w:val="none" w:sz="0" w:space="0" w:color="auto"/>
            <w:bottom w:val="none" w:sz="0" w:space="0" w:color="auto"/>
            <w:right w:val="none" w:sz="0" w:space="0" w:color="auto"/>
          </w:divBdr>
          <w:divsChild>
            <w:div w:id="1788305960">
              <w:marLeft w:val="0"/>
              <w:marRight w:val="0"/>
              <w:marTop w:val="0"/>
              <w:marBottom w:val="0"/>
              <w:divBdr>
                <w:top w:val="none" w:sz="0" w:space="0" w:color="auto"/>
                <w:left w:val="none" w:sz="0" w:space="0" w:color="auto"/>
                <w:bottom w:val="none" w:sz="0" w:space="0" w:color="auto"/>
                <w:right w:val="none" w:sz="0" w:space="0" w:color="auto"/>
              </w:divBdr>
              <w:divsChild>
                <w:div w:id="11962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29948">
      <w:bodyDiv w:val="1"/>
      <w:marLeft w:val="0"/>
      <w:marRight w:val="0"/>
      <w:marTop w:val="0"/>
      <w:marBottom w:val="0"/>
      <w:divBdr>
        <w:top w:val="none" w:sz="0" w:space="0" w:color="auto"/>
        <w:left w:val="none" w:sz="0" w:space="0" w:color="auto"/>
        <w:bottom w:val="none" w:sz="0" w:space="0" w:color="auto"/>
        <w:right w:val="none" w:sz="0" w:space="0" w:color="auto"/>
      </w:divBdr>
      <w:divsChild>
        <w:div w:id="397480290">
          <w:marLeft w:val="0"/>
          <w:marRight w:val="0"/>
          <w:marTop w:val="0"/>
          <w:marBottom w:val="0"/>
          <w:divBdr>
            <w:top w:val="none" w:sz="0" w:space="0" w:color="auto"/>
            <w:left w:val="none" w:sz="0" w:space="0" w:color="auto"/>
            <w:bottom w:val="none" w:sz="0" w:space="0" w:color="auto"/>
            <w:right w:val="none" w:sz="0" w:space="0" w:color="auto"/>
          </w:divBdr>
          <w:divsChild>
            <w:div w:id="368847739">
              <w:marLeft w:val="0"/>
              <w:marRight w:val="0"/>
              <w:marTop w:val="0"/>
              <w:marBottom w:val="0"/>
              <w:divBdr>
                <w:top w:val="none" w:sz="0" w:space="0" w:color="auto"/>
                <w:left w:val="none" w:sz="0" w:space="0" w:color="auto"/>
                <w:bottom w:val="none" w:sz="0" w:space="0" w:color="auto"/>
                <w:right w:val="none" w:sz="0" w:space="0" w:color="auto"/>
              </w:divBdr>
              <w:divsChild>
                <w:div w:id="5461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5778">
      <w:bodyDiv w:val="1"/>
      <w:marLeft w:val="0"/>
      <w:marRight w:val="0"/>
      <w:marTop w:val="0"/>
      <w:marBottom w:val="0"/>
      <w:divBdr>
        <w:top w:val="none" w:sz="0" w:space="0" w:color="auto"/>
        <w:left w:val="none" w:sz="0" w:space="0" w:color="auto"/>
        <w:bottom w:val="none" w:sz="0" w:space="0" w:color="auto"/>
        <w:right w:val="none" w:sz="0" w:space="0" w:color="auto"/>
      </w:divBdr>
      <w:divsChild>
        <w:div w:id="157235741">
          <w:marLeft w:val="0"/>
          <w:marRight w:val="0"/>
          <w:marTop w:val="0"/>
          <w:marBottom w:val="0"/>
          <w:divBdr>
            <w:top w:val="none" w:sz="0" w:space="0" w:color="auto"/>
            <w:left w:val="none" w:sz="0" w:space="0" w:color="auto"/>
            <w:bottom w:val="none" w:sz="0" w:space="0" w:color="auto"/>
            <w:right w:val="none" w:sz="0" w:space="0" w:color="auto"/>
          </w:divBdr>
          <w:divsChild>
            <w:div w:id="1567842795">
              <w:marLeft w:val="0"/>
              <w:marRight w:val="0"/>
              <w:marTop w:val="0"/>
              <w:marBottom w:val="0"/>
              <w:divBdr>
                <w:top w:val="none" w:sz="0" w:space="0" w:color="auto"/>
                <w:left w:val="none" w:sz="0" w:space="0" w:color="auto"/>
                <w:bottom w:val="none" w:sz="0" w:space="0" w:color="auto"/>
                <w:right w:val="none" w:sz="0" w:space="0" w:color="auto"/>
              </w:divBdr>
              <w:divsChild>
                <w:div w:id="8908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57259">
      <w:bodyDiv w:val="1"/>
      <w:marLeft w:val="0"/>
      <w:marRight w:val="0"/>
      <w:marTop w:val="0"/>
      <w:marBottom w:val="0"/>
      <w:divBdr>
        <w:top w:val="none" w:sz="0" w:space="0" w:color="auto"/>
        <w:left w:val="none" w:sz="0" w:space="0" w:color="auto"/>
        <w:bottom w:val="none" w:sz="0" w:space="0" w:color="auto"/>
        <w:right w:val="none" w:sz="0" w:space="0" w:color="auto"/>
      </w:divBdr>
      <w:divsChild>
        <w:div w:id="927348212">
          <w:marLeft w:val="0"/>
          <w:marRight w:val="0"/>
          <w:marTop w:val="0"/>
          <w:marBottom w:val="0"/>
          <w:divBdr>
            <w:top w:val="none" w:sz="0" w:space="0" w:color="auto"/>
            <w:left w:val="none" w:sz="0" w:space="0" w:color="auto"/>
            <w:bottom w:val="none" w:sz="0" w:space="0" w:color="auto"/>
            <w:right w:val="none" w:sz="0" w:space="0" w:color="auto"/>
          </w:divBdr>
          <w:divsChild>
            <w:div w:id="1092386446">
              <w:marLeft w:val="0"/>
              <w:marRight w:val="0"/>
              <w:marTop w:val="0"/>
              <w:marBottom w:val="0"/>
              <w:divBdr>
                <w:top w:val="none" w:sz="0" w:space="0" w:color="auto"/>
                <w:left w:val="none" w:sz="0" w:space="0" w:color="auto"/>
                <w:bottom w:val="none" w:sz="0" w:space="0" w:color="auto"/>
                <w:right w:val="none" w:sz="0" w:space="0" w:color="auto"/>
              </w:divBdr>
              <w:divsChild>
                <w:div w:id="1136532200">
                  <w:marLeft w:val="0"/>
                  <w:marRight w:val="0"/>
                  <w:marTop w:val="0"/>
                  <w:marBottom w:val="0"/>
                  <w:divBdr>
                    <w:top w:val="none" w:sz="0" w:space="0" w:color="auto"/>
                    <w:left w:val="none" w:sz="0" w:space="0" w:color="auto"/>
                    <w:bottom w:val="none" w:sz="0" w:space="0" w:color="auto"/>
                    <w:right w:val="none" w:sz="0" w:space="0" w:color="auto"/>
                  </w:divBdr>
                  <w:divsChild>
                    <w:div w:id="12574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98655">
      <w:bodyDiv w:val="1"/>
      <w:marLeft w:val="0"/>
      <w:marRight w:val="0"/>
      <w:marTop w:val="0"/>
      <w:marBottom w:val="0"/>
      <w:divBdr>
        <w:top w:val="none" w:sz="0" w:space="0" w:color="auto"/>
        <w:left w:val="none" w:sz="0" w:space="0" w:color="auto"/>
        <w:bottom w:val="none" w:sz="0" w:space="0" w:color="auto"/>
        <w:right w:val="none" w:sz="0" w:space="0" w:color="auto"/>
      </w:divBdr>
    </w:div>
    <w:div w:id="2019304042">
      <w:bodyDiv w:val="1"/>
      <w:marLeft w:val="0"/>
      <w:marRight w:val="0"/>
      <w:marTop w:val="0"/>
      <w:marBottom w:val="0"/>
      <w:divBdr>
        <w:top w:val="none" w:sz="0" w:space="0" w:color="auto"/>
        <w:left w:val="none" w:sz="0" w:space="0" w:color="auto"/>
        <w:bottom w:val="none" w:sz="0" w:space="0" w:color="auto"/>
        <w:right w:val="none" w:sz="0" w:space="0" w:color="auto"/>
      </w:divBdr>
      <w:divsChild>
        <w:div w:id="805661556">
          <w:marLeft w:val="0"/>
          <w:marRight w:val="0"/>
          <w:marTop w:val="0"/>
          <w:marBottom w:val="0"/>
          <w:divBdr>
            <w:top w:val="none" w:sz="0" w:space="0" w:color="auto"/>
            <w:left w:val="none" w:sz="0" w:space="0" w:color="auto"/>
            <w:bottom w:val="none" w:sz="0" w:space="0" w:color="auto"/>
            <w:right w:val="none" w:sz="0" w:space="0" w:color="auto"/>
          </w:divBdr>
          <w:divsChild>
            <w:div w:id="1413315846">
              <w:marLeft w:val="0"/>
              <w:marRight w:val="0"/>
              <w:marTop w:val="0"/>
              <w:marBottom w:val="0"/>
              <w:divBdr>
                <w:top w:val="none" w:sz="0" w:space="0" w:color="auto"/>
                <w:left w:val="none" w:sz="0" w:space="0" w:color="auto"/>
                <w:bottom w:val="none" w:sz="0" w:space="0" w:color="auto"/>
                <w:right w:val="none" w:sz="0" w:space="0" w:color="auto"/>
              </w:divBdr>
              <w:divsChild>
                <w:div w:id="110131479">
                  <w:marLeft w:val="0"/>
                  <w:marRight w:val="0"/>
                  <w:marTop w:val="0"/>
                  <w:marBottom w:val="0"/>
                  <w:divBdr>
                    <w:top w:val="none" w:sz="0" w:space="0" w:color="auto"/>
                    <w:left w:val="none" w:sz="0" w:space="0" w:color="auto"/>
                    <w:bottom w:val="none" w:sz="0" w:space="0" w:color="auto"/>
                    <w:right w:val="none" w:sz="0" w:space="0" w:color="auto"/>
                  </w:divBdr>
                  <w:divsChild>
                    <w:div w:id="1180849311">
                      <w:marLeft w:val="0"/>
                      <w:marRight w:val="0"/>
                      <w:marTop w:val="0"/>
                      <w:marBottom w:val="0"/>
                      <w:divBdr>
                        <w:top w:val="none" w:sz="0" w:space="0" w:color="auto"/>
                        <w:left w:val="none" w:sz="0" w:space="0" w:color="auto"/>
                        <w:bottom w:val="none" w:sz="0" w:space="0" w:color="auto"/>
                        <w:right w:val="none" w:sz="0" w:space="0" w:color="auto"/>
                      </w:divBdr>
                    </w:div>
                  </w:divsChild>
                </w:div>
                <w:div w:id="2008289273">
                  <w:marLeft w:val="0"/>
                  <w:marRight w:val="0"/>
                  <w:marTop w:val="0"/>
                  <w:marBottom w:val="0"/>
                  <w:divBdr>
                    <w:top w:val="none" w:sz="0" w:space="0" w:color="auto"/>
                    <w:left w:val="none" w:sz="0" w:space="0" w:color="auto"/>
                    <w:bottom w:val="none" w:sz="0" w:space="0" w:color="auto"/>
                    <w:right w:val="none" w:sz="0" w:space="0" w:color="auto"/>
                  </w:divBdr>
                  <w:divsChild>
                    <w:div w:id="294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697">
              <w:marLeft w:val="0"/>
              <w:marRight w:val="0"/>
              <w:marTop w:val="0"/>
              <w:marBottom w:val="0"/>
              <w:divBdr>
                <w:top w:val="none" w:sz="0" w:space="0" w:color="auto"/>
                <w:left w:val="none" w:sz="0" w:space="0" w:color="auto"/>
                <w:bottom w:val="none" w:sz="0" w:space="0" w:color="auto"/>
                <w:right w:val="none" w:sz="0" w:space="0" w:color="auto"/>
              </w:divBdr>
              <w:divsChild>
                <w:div w:id="1826824442">
                  <w:marLeft w:val="0"/>
                  <w:marRight w:val="0"/>
                  <w:marTop w:val="0"/>
                  <w:marBottom w:val="0"/>
                  <w:divBdr>
                    <w:top w:val="none" w:sz="0" w:space="0" w:color="auto"/>
                    <w:left w:val="none" w:sz="0" w:space="0" w:color="auto"/>
                    <w:bottom w:val="none" w:sz="0" w:space="0" w:color="auto"/>
                    <w:right w:val="none" w:sz="0" w:space="0" w:color="auto"/>
                  </w:divBdr>
                  <w:divsChild>
                    <w:div w:id="553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6133">
          <w:marLeft w:val="0"/>
          <w:marRight w:val="0"/>
          <w:marTop w:val="0"/>
          <w:marBottom w:val="0"/>
          <w:divBdr>
            <w:top w:val="none" w:sz="0" w:space="0" w:color="auto"/>
            <w:left w:val="none" w:sz="0" w:space="0" w:color="auto"/>
            <w:bottom w:val="none" w:sz="0" w:space="0" w:color="auto"/>
            <w:right w:val="none" w:sz="0" w:space="0" w:color="auto"/>
          </w:divBdr>
          <w:divsChild>
            <w:div w:id="1716732786">
              <w:marLeft w:val="0"/>
              <w:marRight w:val="0"/>
              <w:marTop w:val="0"/>
              <w:marBottom w:val="0"/>
              <w:divBdr>
                <w:top w:val="none" w:sz="0" w:space="0" w:color="auto"/>
                <w:left w:val="none" w:sz="0" w:space="0" w:color="auto"/>
                <w:bottom w:val="none" w:sz="0" w:space="0" w:color="auto"/>
                <w:right w:val="none" w:sz="0" w:space="0" w:color="auto"/>
              </w:divBdr>
              <w:divsChild>
                <w:div w:id="1984891457">
                  <w:marLeft w:val="0"/>
                  <w:marRight w:val="0"/>
                  <w:marTop w:val="0"/>
                  <w:marBottom w:val="0"/>
                  <w:divBdr>
                    <w:top w:val="none" w:sz="0" w:space="0" w:color="auto"/>
                    <w:left w:val="none" w:sz="0" w:space="0" w:color="auto"/>
                    <w:bottom w:val="none" w:sz="0" w:space="0" w:color="auto"/>
                    <w:right w:val="none" w:sz="0" w:space="0" w:color="auto"/>
                  </w:divBdr>
                  <w:divsChild>
                    <w:div w:id="1847209297">
                      <w:marLeft w:val="0"/>
                      <w:marRight w:val="0"/>
                      <w:marTop w:val="0"/>
                      <w:marBottom w:val="0"/>
                      <w:divBdr>
                        <w:top w:val="none" w:sz="0" w:space="0" w:color="auto"/>
                        <w:left w:val="none" w:sz="0" w:space="0" w:color="auto"/>
                        <w:bottom w:val="none" w:sz="0" w:space="0" w:color="auto"/>
                        <w:right w:val="none" w:sz="0" w:space="0" w:color="auto"/>
                      </w:divBdr>
                    </w:div>
                    <w:div w:id="45224501">
                      <w:marLeft w:val="0"/>
                      <w:marRight w:val="0"/>
                      <w:marTop w:val="0"/>
                      <w:marBottom w:val="0"/>
                      <w:divBdr>
                        <w:top w:val="none" w:sz="0" w:space="0" w:color="auto"/>
                        <w:left w:val="none" w:sz="0" w:space="0" w:color="auto"/>
                        <w:bottom w:val="none" w:sz="0" w:space="0" w:color="auto"/>
                        <w:right w:val="none" w:sz="0" w:space="0" w:color="auto"/>
                      </w:divBdr>
                    </w:div>
                  </w:divsChild>
                </w:div>
                <w:div w:id="1430198423">
                  <w:marLeft w:val="0"/>
                  <w:marRight w:val="0"/>
                  <w:marTop w:val="0"/>
                  <w:marBottom w:val="0"/>
                  <w:divBdr>
                    <w:top w:val="none" w:sz="0" w:space="0" w:color="auto"/>
                    <w:left w:val="none" w:sz="0" w:space="0" w:color="auto"/>
                    <w:bottom w:val="none" w:sz="0" w:space="0" w:color="auto"/>
                    <w:right w:val="none" w:sz="0" w:space="0" w:color="auto"/>
                  </w:divBdr>
                  <w:divsChild>
                    <w:div w:id="17028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67368">
      <w:bodyDiv w:val="1"/>
      <w:marLeft w:val="0"/>
      <w:marRight w:val="0"/>
      <w:marTop w:val="0"/>
      <w:marBottom w:val="0"/>
      <w:divBdr>
        <w:top w:val="none" w:sz="0" w:space="0" w:color="auto"/>
        <w:left w:val="none" w:sz="0" w:space="0" w:color="auto"/>
        <w:bottom w:val="none" w:sz="0" w:space="0" w:color="auto"/>
        <w:right w:val="none" w:sz="0" w:space="0" w:color="auto"/>
      </w:divBdr>
      <w:divsChild>
        <w:div w:id="314535283">
          <w:marLeft w:val="0"/>
          <w:marRight w:val="0"/>
          <w:marTop w:val="0"/>
          <w:marBottom w:val="0"/>
          <w:divBdr>
            <w:top w:val="none" w:sz="0" w:space="0" w:color="auto"/>
            <w:left w:val="none" w:sz="0" w:space="0" w:color="auto"/>
            <w:bottom w:val="none" w:sz="0" w:space="0" w:color="auto"/>
            <w:right w:val="none" w:sz="0" w:space="0" w:color="auto"/>
          </w:divBdr>
          <w:divsChild>
            <w:div w:id="1448282250">
              <w:marLeft w:val="0"/>
              <w:marRight w:val="0"/>
              <w:marTop w:val="0"/>
              <w:marBottom w:val="0"/>
              <w:divBdr>
                <w:top w:val="none" w:sz="0" w:space="0" w:color="auto"/>
                <w:left w:val="none" w:sz="0" w:space="0" w:color="auto"/>
                <w:bottom w:val="none" w:sz="0" w:space="0" w:color="auto"/>
                <w:right w:val="none" w:sz="0" w:space="0" w:color="auto"/>
              </w:divBdr>
              <w:divsChild>
                <w:div w:id="2759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52376">
      <w:bodyDiv w:val="1"/>
      <w:marLeft w:val="0"/>
      <w:marRight w:val="0"/>
      <w:marTop w:val="0"/>
      <w:marBottom w:val="0"/>
      <w:divBdr>
        <w:top w:val="none" w:sz="0" w:space="0" w:color="auto"/>
        <w:left w:val="none" w:sz="0" w:space="0" w:color="auto"/>
        <w:bottom w:val="none" w:sz="0" w:space="0" w:color="auto"/>
        <w:right w:val="none" w:sz="0" w:space="0" w:color="auto"/>
      </w:divBdr>
      <w:divsChild>
        <w:div w:id="558790184">
          <w:marLeft w:val="0"/>
          <w:marRight w:val="0"/>
          <w:marTop w:val="0"/>
          <w:marBottom w:val="0"/>
          <w:divBdr>
            <w:top w:val="none" w:sz="0" w:space="0" w:color="auto"/>
            <w:left w:val="none" w:sz="0" w:space="0" w:color="auto"/>
            <w:bottom w:val="none" w:sz="0" w:space="0" w:color="auto"/>
            <w:right w:val="none" w:sz="0" w:space="0" w:color="auto"/>
          </w:divBdr>
          <w:divsChild>
            <w:div w:id="78870407">
              <w:marLeft w:val="0"/>
              <w:marRight w:val="0"/>
              <w:marTop w:val="0"/>
              <w:marBottom w:val="0"/>
              <w:divBdr>
                <w:top w:val="none" w:sz="0" w:space="0" w:color="auto"/>
                <w:left w:val="none" w:sz="0" w:space="0" w:color="auto"/>
                <w:bottom w:val="none" w:sz="0" w:space="0" w:color="auto"/>
                <w:right w:val="none" w:sz="0" w:space="0" w:color="auto"/>
              </w:divBdr>
              <w:divsChild>
                <w:div w:id="926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98142">
      <w:bodyDiv w:val="1"/>
      <w:marLeft w:val="0"/>
      <w:marRight w:val="0"/>
      <w:marTop w:val="0"/>
      <w:marBottom w:val="0"/>
      <w:divBdr>
        <w:top w:val="none" w:sz="0" w:space="0" w:color="auto"/>
        <w:left w:val="none" w:sz="0" w:space="0" w:color="auto"/>
        <w:bottom w:val="none" w:sz="0" w:space="0" w:color="auto"/>
        <w:right w:val="none" w:sz="0" w:space="0" w:color="auto"/>
      </w:divBdr>
      <w:divsChild>
        <w:div w:id="964428193">
          <w:marLeft w:val="0"/>
          <w:marRight w:val="0"/>
          <w:marTop w:val="0"/>
          <w:marBottom w:val="0"/>
          <w:divBdr>
            <w:top w:val="none" w:sz="0" w:space="0" w:color="auto"/>
            <w:left w:val="none" w:sz="0" w:space="0" w:color="auto"/>
            <w:bottom w:val="none" w:sz="0" w:space="0" w:color="auto"/>
            <w:right w:val="none" w:sz="0" w:space="0" w:color="auto"/>
          </w:divBdr>
          <w:divsChild>
            <w:div w:id="1898852760">
              <w:marLeft w:val="0"/>
              <w:marRight w:val="0"/>
              <w:marTop w:val="0"/>
              <w:marBottom w:val="0"/>
              <w:divBdr>
                <w:top w:val="none" w:sz="0" w:space="0" w:color="auto"/>
                <w:left w:val="none" w:sz="0" w:space="0" w:color="auto"/>
                <w:bottom w:val="none" w:sz="0" w:space="0" w:color="auto"/>
                <w:right w:val="none" w:sz="0" w:space="0" w:color="auto"/>
              </w:divBdr>
              <w:divsChild>
                <w:div w:id="19533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5dc2a-dbd2-4eb0-bfa1-844e270c1036">
      <Terms xmlns="http://schemas.microsoft.com/office/infopath/2007/PartnerControls"/>
    </lcf76f155ced4ddcb4097134ff3c332f>
    <TaxCatchAll xmlns="95c6410d-7ace-41f2-bc84-57000b10ec24" xsi:nil="true"/>
    <Fecha xmlns="9565dc2a-dbd2-4eb0-bfa1-844e270c10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CA18C692429B149A624629AB1DF55F7" ma:contentTypeVersion="20" ma:contentTypeDescription="Crear nuevo documento." ma:contentTypeScope="" ma:versionID="be921bd9da3190fccfffe3e90d4e3084">
  <xsd:schema xmlns:xsd="http://www.w3.org/2001/XMLSchema" xmlns:xs="http://www.w3.org/2001/XMLSchema" xmlns:p="http://schemas.microsoft.com/office/2006/metadata/properties" xmlns:ns2="9565dc2a-dbd2-4eb0-bfa1-844e270c1036" xmlns:ns3="95c6410d-7ace-41f2-bc84-57000b10ec24" targetNamespace="http://schemas.microsoft.com/office/2006/metadata/properties" ma:root="true" ma:fieldsID="97b45f2ccbe3cabc37a129f08c5403df" ns2:_="" ns3:_="">
    <xsd:import namespace="9565dc2a-dbd2-4eb0-bfa1-844e270c1036"/>
    <xsd:import namespace="95c6410d-7ace-41f2-bc84-57000b10ec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Fecha" minOccurs="0"/>
                <xsd:element ref="ns2:lcf76f155ced4ddcb4097134ff3c332f" minOccurs="0"/>
                <xsd:element ref="ns3:TaxCatchAll"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5dc2a-dbd2-4eb0-bfa1-844e270c1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echa" ma:index="17" nillable="true" ma:displayName="Fecha" ma:format="DateOnly" ma:internalName="Fecha">
      <xsd:simpleType>
        <xsd:restriction base="dms:DateTime"/>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2157d706-d8f3-4823-b225-7d186bd111f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6410d-7ace-41f2-bc84-57000b10ec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0acdbe0-5ed3-40da-bfc6-4eedac6888e7}" ma:internalName="TaxCatchAll" ma:showField="CatchAllData" ma:web="95c6410d-7ace-41f2-bc84-57000b10ec2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C4D51-7059-4B8E-AD70-571527ACD7D8}">
  <ds:schemaRefs>
    <ds:schemaRef ds:uri="http://schemas.openxmlformats.org/officeDocument/2006/bibliography"/>
  </ds:schemaRefs>
</ds:datastoreItem>
</file>

<file path=customXml/itemProps2.xml><?xml version="1.0" encoding="utf-8"?>
<ds:datastoreItem xmlns:ds="http://schemas.openxmlformats.org/officeDocument/2006/customXml" ds:itemID="{F0222149-207F-434A-BE12-E1EC6DE66628}">
  <ds:schemaRefs>
    <ds:schemaRef ds:uri="http://schemas.microsoft.com/office/2006/metadata/properties"/>
    <ds:schemaRef ds:uri="http://schemas.microsoft.com/office/infopath/2007/PartnerControls"/>
    <ds:schemaRef ds:uri="9565dc2a-dbd2-4eb0-bfa1-844e270c1036"/>
    <ds:schemaRef ds:uri="95c6410d-7ace-41f2-bc84-57000b10ec24"/>
  </ds:schemaRefs>
</ds:datastoreItem>
</file>

<file path=customXml/itemProps3.xml><?xml version="1.0" encoding="utf-8"?>
<ds:datastoreItem xmlns:ds="http://schemas.openxmlformats.org/officeDocument/2006/customXml" ds:itemID="{29C94CFE-BAA4-4B24-869D-DEB1F6AEB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5dc2a-dbd2-4eb0-bfa1-844e270c1036"/>
    <ds:schemaRef ds:uri="95c6410d-7ace-41f2-bc84-57000b10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F3214-1D4C-46B3-8D21-C5256A868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1225</Words>
  <Characters>6988</Characters>
  <Application>Microsoft Office Word</Application>
  <DocSecurity>4</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Porras de Borbon</dc:creator>
  <cp:keywords/>
  <dc:description/>
  <cp:lastModifiedBy>Lauren Florisson | EAZA Executive Office</cp:lastModifiedBy>
  <cp:revision>2</cp:revision>
  <cp:lastPrinted>2020-10-21T17:46:00Z</cp:lastPrinted>
  <dcterms:created xsi:type="dcterms:W3CDTF">2025-09-19T08:06:00Z</dcterms:created>
  <dcterms:modified xsi:type="dcterms:W3CDTF">2025-09-19T08:06:00Z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0x010100CCA18C692429B149A624629AB1DF55F7</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